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color w:val="FF0000"/>
          <w:sz w:val="96"/>
          <w:szCs w:val="96"/>
        </w:rPr>
        <w:t xml:space="preserve"> </w:t>
      </w:r>
    </w:p>
    <w:p w:rsidR="00B77ED8" w:rsidRPr="00B8289D" w:rsidRDefault="00B77ED8" w:rsidP="00B77E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FD7239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B97EA5" w:rsidRDefault="00B97EA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qualità di Presentatore del Piano Formativo PF____</w:t>
      </w:r>
      <w:r w:rsidR="00FA16F1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AC3379" w:rsidRPr="00920F49">
        <w:rPr>
          <w:sz w:val="20"/>
          <w:szCs w:val="20"/>
        </w:rPr>
        <w:t>candidato sull’Avviso 1/23 emanato dal Fondo For.Te.:</w:t>
      </w:r>
    </w:p>
    <w:p w:rsidR="003454AE" w:rsidRDefault="003454AE" w:rsidP="00F919ED">
      <w:pPr>
        <w:jc w:val="center"/>
        <w:rPr>
          <w:b/>
          <w:bCs/>
          <w:sz w:val="20"/>
          <w:szCs w:val="20"/>
        </w:rPr>
      </w:pPr>
    </w:p>
    <w:p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:rsidR="004900E6" w:rsidRDefault="004900E6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A078E6" w:rsidRPr="00AF2B1A" w:rsidRDefault="00FD1F2A" w:rsidP="00AF2B1A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sz w:val="20"/>
          <w:szCs w:val="20"/>
        </w:rPr>
      </w:pPr>
      <w:r w:rsidRPr="00AF2B1A">
        <w:rPr>
          <w:sz w:val="20"/>
          <w:szCs w:val="20"/>
        </w:rPr>
        <w:t>C</w:t>
      </w:r>
      <w:r w:rsidR="00F221F2" w:rsidRPr="00AF2B1A">
        <w:rPr>
          <w:sz w:val="20"/>
          <w:szCs w:val="20"/>
        </w:rPr>
        <w:t>he</w:t>
      </w:r>
      <w:r w:rsidRPr="00AF2B1A">
        <w:rPr>
          <w:sz w:val="20"/>
          <w:szCs w:val="20"/>
        </w:rPr>
        <w:t xml:space="preserve"> </w:t>
      </w:r>
      <w:r w:rsidR="00F221F2" w:rsidRPr="00AF2B1A">
        <w:rPr>
          <w:sz w:val="20"/>
          <w:szCs w:val="20"/>
        </w:rPr>
        <w:t xml:space="preserve">il Piano formativo </w:t>
      </w:r>
      <w:r w:rsidR="007323B2" w:rsidRPr="00AF2B1A">
        <w:rPr>
          <w:sz w:val="20"/>
          <w:szCs w:val="20"/>
        </w:rPr>
        <w:t>Aziendale è d</w:t>
      </w:r>
      <w:r w:rsidR="008F4489" w:rsidRPr="00AF2B1A">
        <w:rPr>
          <w:sz w:val="20"/>
          <w:szCs w:val="20"/>
        </w:rPr>
        <w:t>ella</w:t>
      </w:r>
      <w:r w:rsidR="007323B2" w:rsidRPr="00AF2B1A">
        <w:rPr>
          <w:sz w:val="20"/>
          <w:szCs w:val="20"/>
        </w:rPr>
        <w:t xml:space="preserve"> sub-tipologia</w:t>
      </w:r>
      <w:r w:rsidR="00F221F2" w:rsidRPr="00AF2B1A">
        <w:rPr>
          <w:sz w:val="20"/>
          <w:szCs w:val="20"/>
        </w:rPr>
        <w:t>:</w:t>
      </w:r>
    </w:p>
    <w:p w:rsidR="00F221F2" w:rsidRPr="00A078E6" w:rsidRDefault="00F221F2" w:rsidP="007B2177">
      <w:pPr>
        <w:pStyle w:val="Paragrafoelenco"/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A078E6">
        <w:rPr>
          <w:sz w:val="20"/>
          <w:szCs w:val="20"/>
        </w:rPr>
        <w:t>Consorzio di Imprese (compilare la</w:t>
      </w:r>
      <w:r w:rsidRPr="00A078E6">
        <w:rPr>
          <w:i/>
          <w:sz w:val="20"/>
          <w:szCs w:val="20"/>
        </w:rPr>
        <w:t xml:space="preserve"> </w:t>
      </w:r>
      <w:r w:rsidRPr="00A078E6">
        <w:rPr>
          <w:b/>
          <w:i/>
          <w:sz w:val="20"/>
          <w:szCs w:val="20"/>
          <w:u w:val="single"/>
        </w:rPr>
        <w:t>Sezione 1</w:t>
      </w:r>
      <w:r w:rsidRPr="00A078E6">
        <w:rPr>
          <w:i/>
          <w:sz w:val="20"/>
          <w:szCs w:val="20"/>
        </w:rPr>
        <w:t xml:space="preserve"> del Format</w:t>
      </w:r>
      <w:r w:rsidRPr="00A078E6">
        <w:rPr>
          <w:sz w:val="20"/>
          <w:szCs w:val="20"/>
        </w:rPr>
        <w:t>)</w:t>
      </w:r>
    </w:p>
    <w:p w:rsidR="00F221F2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Gruppo di Imprese 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>
        <w:rPr>
          <w:b/>
          <w:i/>
          <w:sz w:val="20"/>
          <w:szCs w:val="20"/>
          <w:u w:val="single"/>
        </w:rPr>
        <w:t>2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:rsidR="00900318" w:rsidRDefault="00900318" w:rsidP="00900318">
      <w:pPr>
        <w:spacing w:after="0" w:line="360" w:lineRule="auto"/>
        <w:jc w:val="both"/>
        <w:rPr>
          <w:sz w:val="20"/>
          <w:szCs w:val="20"/>
        </w:rPr>
      </w:pPr>
    </w:p>
    <w:p w:rsidR="00900318" w:rsidRPr="00D972D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non avere</w:t>
      </w:r>
      <w:r w:rsidRPr="004E765F">
        <w:rPr>
          <w:sz w:val="20"/>
          <w:szCs w:val="20"/>
        </w:rPr>
        <w:t xml:space="preserve"> pronunciata alcuna condanna, con sentenza passata in giudicato, per qualsiasi reato che abbia determinato l’incapacità a contrattare con la Pubblica Amministrazione;</w:t>
      </w:r>
    </w:p>
    <w:p w:rsidR="00FD1F2A" w:rsidRPr="004E765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non avere procedimenti in corso ai sensi dell’art. 416/bis del codice penale;</w:t>
      </w:r>
    </w:p>
    <w:p w:rsidR="00FD1F2A" w:rsidRPr="009E7141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>applicare integralmente il CCNL di categoria stipulato da organizzazioni sindacali comparativamente rappresentative a livello nazionale</w:t>
      </w:r>
      <w:r w:rsidR="001E6987">
        <w:rPr>
          <w:sz w:val="20"/>
          <w:szCs w:val="20"/>
        </w:rPr>
        <w:t>;</w:t>
      </w:r>
    </w:p>
    <w:p w:rsidR="00FD1F2A" w:rsidRPr="00A23999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relativi al pagamento dei contributi previdenziali, assistenziali e assicurativi a favore dei lavoratori;</w:t>
      </w:r>
    </w:p>
    <w:p w:rsidR="00FD1F2A" w:rsidRPr="00364F4F" w:rsidRDefault="00FD1F2A" w:rsidP="00FD1F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essere in regola con gli obblighi concernenti le dichiarazioni in materia di imposte e tasse e con i conseguenti adempimenti, secondo la legislazione del proprio Stato;</w:t>
      </w:r>
    </w:p>
    <w:p w:rsidR="00A45D65" w:rsidRDefault="00A45D65" w:rsidP="00A45D65">
      <w:pPr>
        <w:spacing w:line="360" w:lineRule="auto"/>
        <w:ind w:left="357"/>
        <w:rPr>
          <w:sz w:val="20"/>
          <w:szCs w:val="20"/>
        </w:rPr>
      </w:pPr>
    </w:p>
    <w:p w:rsidR="00900318" w:rsidRDefault="00900318" w:rsidP="00A45D65">
      <w:pPr>
        <w:spacing w:line="360" w:lineRule="auto"/>
        <w:ind w:left="357"/>
        <w:rPr>
          <w:sz w:val="20"/>
          <w:szCs w:val="20"/>
        </w:rPr>
      </w:pPr>
    </w:p>
    <w:p w:rsidR="00424A51" w:rsidRDefault="00424A51" w:rsidP="004900E6">
      <w:pPr>
        <w:spacing w:line="360" w:lineRule="auto"/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lastRenderedPageBreak/>
        <w:t>DICHIARA</w:t>
      </w:r>
      <w:r>
        <w:rPr>
          <w:b/>
          <w:bCs/>
          <w:sz w:val="20"/>
          <w:szCs w:val="20"/>
        </w:rPr>
        <w:t xml:space="preserve"> INOLTRE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7141" w:rsidTr="000B4960">
        <w:tc>
          <w:tcPr>
            <w:tcW w:w="9628" w:type="dxa"/>
            <w:vAlign w:val="center"/>
          </w:tcPr>
          <w:p w:rsidR="009E7141" w:rsidRDefault="009E7141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1 –</w:t>
            </w:r>
            <w:r w:rsidR="00FF05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CONSORZIO</w:t>
            </w:r>
            <w:r w:rsidR="00025B6E">
              <w:rPr>
                <w:b/>
                <w:bCs/>
                <w:sz w:val="20"/>
                <w:szCs w:val="20"/>
              </w:rPr>
              <w:t xml:space="preserve"> DI IMPRESE </w:t>
            </w:r>
            <w:r>
              <w:rPr>
                <w:b/>
                <w:bCs/>
                <w:sz w:val="20"/>
                <w:szCs w:val="20"/>
              </w:rPr>
              <w:t>BENEFICIARIO</w:t>
            </w:r>
          </w:p>
        </w:tc>
      </w:tr>
    </w:tbl>
    <w:p w:rsidR="009E7141" w:rsidRDefault="009E7141" w:rsidP="00737CEE">
      <w:pPr>
        <w:spacing w:after="0" w:line="360" w:lineRule="auto"/>
        <w:jc w:val="both"/>
        <w:rPr>
          <w:sz w:val="20"/>
          <w:szCs w:val="20"/>
        </w:rPr>
      </w:pPr>
    </w:p>
    <w:p w:rsidR="009E7141" w:rsidRDefault="009E7141" w:rsidP="00FD1F2A">
      <w:pPr>
        <w:spacing w:after="0" w:line="360" w:lineRule="auto"/>
        <w:jc w:val="both"/>
        <w:rPr>
          <w:bCs/>
          <w:sz w:val="20"/>
          <w:szCs w:val="20"/>
        </w:rPr>
      </w:pPr>
      <w:r w:rsidRPr="009E7141">
        <w:rPr>
          <w:bCs/>
          <w:sz w:val="20"/>
          <w:szCs w:val="20"/>
        </w:rPr>
        <w:t xml:space="preserve">Che il Consorzio è stato costituito ai sensi dell’Art. 2602 del Codice Civile in data ___________, con atto _____________ e consta di complessive n. __________ aziende, </w:t>
      </w:r>
      <w:r w:rsidR="00D97F6F">
        <w:rPr>
          <w:bCs/>
          <w:sz w:val="20"/>
          <w:szCs w:val="20"/>
        </w:rPr>
        <w:t xml:space="preserve">come da Visura Camerale allegata, </w:t>
      </w:r>
      <w:r w:rsidRPr="009E7141">
        <w:rPr>
          <w:bCs/>
          <w:sz w:val="20"/>
          <w:szCs w:val="20"/>
        </w:rPr>
        <w:t xml:space="preserve">di cui ________ sono aderenti al Fondo For.Te., per un totale </w:t>
      </w:r>
      <w:r w:rsidR="00364F4F">
        <w:rPr>
          <w:bCs/>
          <w:sz w:val="20"/>
          <w:szCs w:val="20"/>
        </w:rPr>
        <w:t xml:space="preserve">complessivo </w:t>
      </w:r>
      <w:r w:rsidRPr="009E7141">
        <w:rPr>
          <w:bCs/>
          <w:sz w:val="20"/>
          <w:szCs w:val="20"/>
        </w:rPr>
        <w:t>di n. ___________ dipendenti</w:t>
      </w:r>
      <w:r w:rsidR="00900318">
        <w:rPr>
          <w:bCs/>
          <w:sz w:val="20"/>
          <w:szCs w:val="20"/>
        </w:rPr>
        <w:t xml:space="preserve"> per i quali versa lo 0,30% al Fondo</w:t>
      </w:r>
      <w:r w:rsidR="001249F9">
        <w:rPr>
          <w:bCs/>
          <w:sz w:val="20"/>
          <w:szCs w:val="20"/>
        </w:rPr>
        <w:t xml:space="preserve"> esclusi i dirigenti</w:t>
      </w:r>
      <w:r w:rsidRPr="009E7141">
        <w:rPr>
          <w:bCs/>
          <w:sz w:val="20"/>
          <w:szCs w:val="20"/>
        </w:rPr>
        <w:t>. Nel Piano sono state inserite le seguenti Aziende beneficiarie, facenti parte del Consorzio: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:rsidTr="00FD2D45">
        <w:trPr>
          <w:trHeight w:val="285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:rsidTr="00FD2D45">
        <w:trPr>
          <w:trHeight w:val="210"/>
          <w:jc w:val="center"/>
        </w:trPr>
        <w:tc>
          <w:tcPr>
            <w:tcW w:w="137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43976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proofErr w:type="spellStart"/>
      <w:r w:rsidRPr="00213AAE">
        <w:rPr>
          <w:i/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 xml:space="preserve">” si attesta: 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proofErr w:type="spellStart"/>
      <w:r w:rsidRPr="00213AAE">
        <w:rPr>
          <w:i/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aver avuto la concessione, nell’esercizio finanziario in corso e nei due esercizi finanziari precedenti (utilizzati per scopi fiscali), dei seguenti contributi in regime “de </w:t>
      </w:r>
      <w:proofErr w:type="spellStart"/>
      <w:r w:rsidRPr="00213AAE">
        <w:rPr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 xml:space="preserve">”: </w:t>
      </w:r>
    </w:p>
    <w:p w:rsidR="00900318" w:rsidRPr="00213AAE" w:rsidRDefault="00900318" w:rsidP="00900318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Importo dei contributi concessi (registrati o in registrazione) *</w:t>
            </w: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00318" w:rsidRPr="00213AAE" w:rsidRDefault="00900318" w:rsidP="0090031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Pr="00213AAE">
        <w:rPr>
          <w:rFonts w:asciiTheme="minorHAnsi" w:hAnsiTheme="minorHAnsi" w:cstheme="minorHAnsi"/>
          <w:sz w:val="18"/>
          <w:szCs w:val="18"/>
        </w:rPr>
        <w:t xml:space="preserve">Nel caso in cui l’impresa presenti relazioni con altre imprese tali da configurare l’appartenenza ad una “Impresa Unica”, così come definita dall’Art. 2.2 del Regolamento (UE) n. 1407/2013, nella determinazione dell’importo per ciascun esercizio finanziario è necessario tener conto dei contributi pubblici ricevuti da tutte le entità costituenti la “Impresa Unica”. Tutti i predetti importi, sommati al contributo richiesto sul presente Avviso, dovranno rispettare la soglia triennale di € 200.000,00 (€ 100.000,00 se impresa attiva nel settore del trasporto su strada per conto terzi). </w:t>
      </w:r>
    </w:p>
    <w:p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AC3379" w:rsidRDefault="00AC3379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AC3379" w:rsidRDefault="00AC3379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AC3379" w:rsidRDefault="00AC3379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AC3379" w:rsidRPr="00213AAE" w:rsidRDefault="00AC3379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900318" w:rsidRPr="00213AAE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lastRenderedPageBreak/>
        <w:t>In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:rsidR="00900318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:rsidR="00424A51" w:rsidRDefault="00424A51" w:rsidP="00143976">
      <w:pPr>
        <w:spacing w:after="0" w:line="36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:rsidTr="000B4960">
        <w:tc>
          <w:tcPr>
            <w:tcW w:w="9628" w:type="dxa"/>
            <w:vAlign w:val="center"/>
          </w:tcPr>
          <w:p w:rsidR="00FD1F2A" w:rsidRDefault="00FD1F2A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2 –</w:t>
            </w:r>
            <w:r w:rsidR="004A5F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GRUPPO DI IMPRESE NON BENEFICIARIO</w:t>
            </w:r>
            <w:r w:rsidR="00025B6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D1F2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:rsidR="00FD1F2A" w:rsidRDefault="003E16F9" w:rsidP="00FD1F2A">
      <w:pPr>
        <w:spacing w:after="0"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</w:t>
      </w:r>
      <w:r w:rsidR="00FD1F2A" w:rsidRPr="00640714">
        <w:rPr>
          <w:bCs/>
          <w:sz w:val="20"/>
          <w:szCs w:val="20"/>
        </w:rPr>
        <w:t xml:space="preserve">l </w:t>
      </w:r>
      <w:r w:rsidR="00FD1F2A">
        <w:rPr>
          <w:bCs/>
          <w:sz w:val="20"/>
          <w:szCs w:val="20"/>
        </w:rPr>
        <w:t xml:space="preserve">Gruppo di Imprese, così come definito dall’Art. 2 lett. h) del D.lgs. 14/2019, </w:t>
      </w:r>
      <w:r w:rsidR="00FD1F2A" w:rsidRPr="00640714">
        <w:rPr>
          <w:bCs/>
          <w:sz w:val="20"/>
          <w:szCs w:val="20"/>
        </w:rPr>
        <w:t>consta di complessive n. __________ aziende</w:t>
      </w:r>
      <w:r w:rsidR="00FD1F2A">
        <w:rPr>
          <w:bCs/>
          <w:sz w:val="20"/>
          <w:szCs w:val="20"/>
        </w:rPr>
        <w:t xml:space="preserve">, </w:t>
      </w:r>
      <w:r w:rsidR="00D97F6F">
        <w:rPr>
          <w:bCs/>
          <w:sz w:val="20"/>
          <w:szCs w:val="20"/>
        </w:rPr>
        <w:t xml:space="preserve">come da Visura Camerale allegata, </w:t>
      </w:r>
      <w:r w:rsidR="00FD1F2A">
        <w:rPr>
          <w:bCs/>
          <w:sz w:val="20"/>
          <w:szCs w:val="20"/>
        </w:rPr>
        <w:t xml:space="preserve">di cui </w:t>
      </w:r>
      <w:r w:rsidR="00FD1F2A" w:rsidRPr="00640714">
        <w:rPr>
          <w:bCs/>
          <w:sz w:val="20"/>
          <w:szCs w:val="20"/>
        </w:rPr>
        <w:t>________ sono aderenti al Fondo For.Te., per un totale di n. ___________ dipendenti</w:t>
      </w:r>
      <w:r w:rsidR="00900318">
        <w:rPr>
          <w:bCs/>
          <w:sz w:val="20"/>
          <w:szCs w:val="20"/>
        </w:rPr>
        <w:t xml:space="preserve"> per i quali versa lo 0,30% al Fondo</w:t>
      </w:r>
      <w:r w:rsidR="001249F9">
        <w:rPr>
          <w:bCs/>
          <w:sz w:val="20"/>
          <w:szCs w:val="20"/>
        </w:rPr>
        <w:t xml:space="preserve"> </w:t>
      </w:r>
      <w:r w:rsidR="001249F9">
        <w:rPr>
          <w:bCs/>
          <w:sz w:val="20"/>
          <w:szCs w:val="20"/>
        </w:rPr>
        <w:t>esclusi i dirigenti</w:t>
      </w:r>
      <w:bookmarkStart w:id="0" w:name="_GoBack"/>
      <w:bookmarkEnd w:id="0"/>
      <w:r w:rsidR="00FD1F2A" w:rsidRPr="009E7141">
        <w:rPr>
          <w:bCs/>
          <w:sz w:val="20"/>
          <w:szCs w:val="20"/>
        </w:rPr>
        <w:t xml:space="preserve">. Nel Piano sono state inserite le seguenti Aziende beneficiarie, facenti parte del </w:t>
      </w:r>
      <w:r w:rsidR="00FD1F2A">
        <w:rPr>
          <w:bCs/>
          <w:sz w:val="20"/>
          <w:szCs w:val="20"/>
        </w:rPr>
        <w:t>Gruppo</w:t>
      </w:r>
      <w:r w:rsidR="00FD1F2A" w:rsidRPr="009E7141">
        <w:rPr>
          <w:bCs/>
          <w:sz w:val="20"/>
          <w:szCs w:val="20"/>
        </w:rPr>
        <w:t>:</w:t>
      </w:r>
    </w:p>
    <w:p w:rsidR="00E460AF" w:rsidRPr="009E7141" w:rsidRDefault="00E460AF" w:rsidP="00FD1F2A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:rsidTr="000B4960">
        <w:trPr>
          <w:trHeight w:val="285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:rsidTr="000B4960">
        <w:trPr>
          <w:trHeight w:val="210"/>
          <w:jc w:val="center"/>
        </w:trPr>
        <w:tc>
          <w:tcPr>
            <w:tcW w:w="137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2"/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proofErr w:type="spellStart"/>
      <w:r w:rsidRPr="00213AAE">
        <w:rPr>
          <w:i/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 xml:space="preserve">” si attesta: 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proofErr w:type="spellStart"/>
      <w:r w:rsidRPr="00213AAE">
        <w:rPr>
          <w:i/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aver avuto la concessione, nell’esercizio finanziario in corso e nei due esercizi finanziari precedenti (utilizzati per scopi fiscali), dei seguenti contributi in regime “de </w:t>
      </w:r>
      <w:proofErr w:type="spellStart"/>
      <w:r w:rsidRPr="00213AAE">
        <w:rPr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 xml:space="preserve">”: </w:t>
      </w:r>
    </w:p>
    <w:p w:rsidR="00900318" w:rsidRPr="00213AAE" w:rsidRDefault="00900318" w:rsidP="00900318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Importo dei contributi concessi (registrati o in registrazione) *</w:t>
            </w: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00318" w:rsidRPr="00213AAE" w:rsidTr="00105C56">
        <w:tc>
          <w:tcPr>
            <w:tcW w:w="1701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900318" w:rsidRPr="00213AAE" w:rsidRDefault="00900318" w:rsidP="00105C56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00318" w:rsidRPr="00213AAE" w:rsidRDefault="00900318" w:rsidP="0090031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Pr="00213AAE">
        <w:rPr>
          <w:rFonts w:asciiTheme="minorHAnsi" w:hAnsiTheme="minorHAnsi" w:cstheme="minorHAnsi"/>
          <w:sz w:val="18"/>
          <w:szCs w:val="18"/>
        </w:rPr>
        <w:t xml:space="preserve">Nel caso in cui l’impresa presenti relazioni con altre imprese tali da configurare l’appartenenza ad una “Impresa Unica”, così come definita dall’Art. 2.2 del Regolamento (UE) n. 1407/2013, nella determinazione dell’importo per ciascun esercizio finanziario è necessario tener conto dei contributi pubblici ricevuti da tutte le entità costituenti la “Impresa Unica”. Tutti i predetti importi, sommati al contributo richiesto sul presente Avviso, dovranno rispettare la soglia triennale di € 200.000,00 (€ 100.000,00 se impresa attiva nel settore del trasporto su strada per conto terzi). </w:t>
      </w:r>
    </w:p>
    <w:p w:rsidR="00900318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900318" w:rsidRPr="00213AAE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900318" w:rsidRPr="00213AAE" w:rsidRDefault="00900318" w:rsidP="00900318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900318" w:rsidRPr="00213AAE" w:rsidRDefault="00900318" w:rsidP="0090031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213AAE">
        <w:rPr>
          <w:sz w:val="20"/>
          <w:szCs w:val="20"/>
        </w:rPr>
        <w:t>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:rsidR="00900318" w:rsidRPr="00213AAE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:rsidR="00900318" w:rsidRDefault="00900318" w:rsidP="00900318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 il diritto al lavoro dei disabili di cui alla Legge 68/99.</w:t>
      </w:r>
    </w:p>
    <w:p w:rsidR="00900318" w:rsidRDefault="00900318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:rsidR="00900318" w:rsidRPr="008226DD" w:rsidRDefault="00900318" w:rsidP="00900318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:rsidR="00FD05AB" w:rsidRPr="00FB471C" w:rsidRDefault="00FD05AB" w:rsidP="00AC3379">
      <w:pPr>
        <w:spacing w:after="0" w:line="360" w:lineRule="auto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702D86" w:rsidRPr="00C930EF" w:rsidTr="00D628ED">
        <w:trPr>
          <w:trHeight w:val="782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:rsidTr="00D628ED">
        <w:trPr>
          <w:trHeight w:val="270"/>
          <w:jc w:val="center"/>
        </w:trPr>
        <w:tc>
          <w:tcPr>
            <w:tcW w:w="105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24A51" w:rsidRDefault="00424A51" w:rsidP="00E54760">
      <w:pPr>
        <w:spacing w:after="0" w:line="360" w:lineRule="auto"/>
        <w:ind w:left="360"/>
        <w:jc w:val="both"/>
        <w:rPr>
          <w:sz w:val="20"/>
          <w:szCs w:val="20"/>
        </w:rPr>
      </w:pPr>
    </w:p>
    <w:p w:rsidR="00424A51" w:rsidRDefault="00424A5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FD05AB" w:rsidRDefault="00FD05AB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8226DD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  <w:r w:rsidR="008226DD">
        <w:rPr>
          <w:b/>
          <w:bCs/>
          <w:sz w:val="20"/>
          <w:szCs w:val="20"/>
        </w:rPr>
        <w:t xml:space="preserve"> </w:t>
      </w:r>
    </w:p>
    <w:p w:rsidR="003454AE" w:rsidRPr="008226DD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:rsidR="00DE51AA" w:rsidRPr="00213AAE" w:rsidRDefault="00DE51AA" w:rsidP="00DE51A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1" w:name="_Hlk106381729"/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DE51AA" w:rsidRDefault="00DE51AA" w:rsidP="00DE51A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verifiche sulla veridicità delle dichiarazioni rese</w:t>
      </w:r>
      <w:r>
        <w:rPr>
          <w:sz w:val="20"/>
          <w:szCs w:val="20"/>
        </w:rPr>
        <w:t>;</w:t>
      </w:r>
    </w:p>
    <w:p w:rsidR="00DE51AA" w:rsidRDefault="00DE51AA" w:rsidP="00DE51A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DE51AA" w:rsidRPr="00E45A78" w:rsidRDefault="00DE51AA" w:rsidP="00DE51A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2" w:name="_Hlk133332489"/>
      <w:r>
        <w:rPr>
          <w:sz w:val="20"/>
          <w:szCs w:val="20"/>
        </w:rPr>
        <w:t xml:space="preserve">di essere a conoscenza </w:t>
      </w:r>
      <w:r w:rsidRPr="00E45A78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il periodo previsto di conservazione della </w:t>
      </w:r>
      <w:r w:rsidRPr="00E45A78">
        <w:rPr>
          <w:sz w:val="20"/>
          <w:szCs w:val="20"/>
        </w:rPr>
        <w:t>documentazione inerente al Piano formativo</w:t>
      </w:r>
      <w:r>
        <w:rPr>
          <w:sz w:val="20"/>
          <w:szCs w:val="20"/>
        </w:rPr>
        <w:t xml:space="preserve">, è di 10 anni dalla data di erogazione del saldo </w:t>
      </w:r>
      <w:r w:rsidRPr="00840411">
        <w:rPr>
          <w:sz w:val="20"/>
          <w:szCs w:val="20"/>
        </w:rPr>
        <w:t>e resa disponibile per controlli da parte di For.Te.</w:t>
      </w:r>
      <w:r>
        <w:rPr>
          <w:sz w:val="20"/>
          <w:szCs w:val="20"/>
        </w:rPr>
        <w:t xml:space="preserve"> o per suo tramite, dall’Autorità vigilante. Detta documentazione dovrà essere conservata</w:t>
      </w:r>
      <w:r w:rsidRPr="00E45A78">
        <w:rPr>
          <w:sz w:val="20"/>
          <w:szCs w:val="20"/>
        </w:rPr>
        <w:t xml:space="preserve"> in originale</w:t>
      </w:r>
      <w:r>
        <w:rPr>
          <w:sz w:val="20"/>
          <w:szCs w:val="20"/>
        </w:rPr>
        <w:t xml:space="preserve">, in formato cartaceo </w:t>
      </w:r>
      <w:r w:rsidRPr="00E45A78">
        <w:rPr>
          <w:sz w:val="20"/>
          <w:szCs w:val="20"/>
        </w:rPr>
        <w:t>o secondo le modalità previste per la conservazione sostitutiva certificata, nel rispetto della normativa applicabile</w:t>
      </w:r>
      <w:r>
        <w:rPr>
          <w:sz w:val="20"/>
          <w:szCs w:val="20"/>
        </w:rPr>
        <w:t>;</w:t>
      </w:r>
    </w:p>
    <w:bookmarkEnd w:id="2"/>
    <w:p w:rsidR="00DE51AA" w:rsidRPr="00213AAE" w:rsidRDefault="00DE51AA" w:rsidP="00DE51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DE51AA" w:rsidRDefault="00DE51AA" w:rsidP="00DE51A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A45D65" w:rsidRPr="00A45D65" w:rsidRDefault="00AA1E67" w:rsidP="00AA1E67">
      <w:pPr>
        <w:pStyle w:val="Paragrafoelenco"/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 xml:space="preserve"> </w:t>
      </w:r>
    </w:p>
    <w:p w:rsidR="00C8066C" w:rsidRPr="007A29FC" w:rsidRDefault="00C8066C" w:rsidP="00A45D65">
      <w:pPr>
        <w:pStyle w:val="Paragrafoelenco"/>
        <w:spacing w:after="0" w:line="360" w:lineRule="auto"/>
        <w:jc w:val="both"/>
        <w:rPr>
          <w:rFonts w:eastAsia="Times New Roman"/>
          <w:iCs/>
          <w:sz w:val="20"/>
          <w:szCs w:val="20"/>
        </w:rPr>
      </w:pPr>
    </w:p>
    <w:bookmarkEnd w:id="1"/>
    <w:p w:rsidR="003454AE" w:rsidRPr="00213AAE" w:rsidRDefault="003454AE" w:rsidP="003454AE">
      <w:pPr>
        <w:jc w:val="both"/>
        <w:rPr>
          <w:sz w:val="20"/>
          <w:szCs w:val="20"/>
        </w:rPr>
      </w:pPr>
    </w:p>
    <w:p w:rsidR="003454AE" w:rsidRDefault="003454AE" w:rsidP="003454AE">
      <w:pPr>
        <w:spacing w:before="120" w:line="360" w:lineRule="auto"/>
        <w:jc w:val="both"/>
        <w:rPr>
          <w:sz w:val="20"/>
          <w:szCs w:val="20"/>
        </w:rPr>
      </w:pPr>
    </w:p>
    <w:p w:rsidR="003454AE" w:rsidRDefault="003454A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354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B658C0" w:rsidTr="00B658C0">
        <w:trPr>
          <w:jc w:val="right"/>
        </w:trPr>
        <w:tc>
          <w:tcPr>
            <w:tcW w:w="3543" w:type="dxa"/>
          </w:tcPr>
          <w:p w:rsidR="00B658C0" w:rsidRDefault="00B658C0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658C0" w:rsidTr="00B658C0">
        <w:trPr>
          <w:jc w:val="right"/>
        </w:trPr>
        <w:tc>
          <w:tcPr>
            <w:tcW w:w="3543" w:type="dxa"/>
          </w:tcPr>
          <w:p w:rsidR="00B658C0" w:rsidRDefault="00B658C0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645A4B" w:rsidRDefault="00645A4B" w:rsidP="00B658C0">
      <w:pPr>
        <w:tabs>
          <w:tab w:val="left" w:pos="3180"/>
        </w:tabs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645A4B" w:rsidRDefault="00645A4B" w:rsidP="003454AE">
      <w:pPr>
        <w:jc w:val="both"/>
        <w:rPr>
          <w:i/>
          <w:iCs/>
          <w:sz w:val="18"/>
          <w:szCs w:val="18"/>
        </w:rPr>
      </w:pPr>
    </w:p>
    <w:p w:rsidR="003454AE" w:rsidRDefault="003454AE" w:rsidP="00702D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</w:t>
      </w:r>
      <w:r w:rsidR="00D97F6F">
        <w:rPr>
          <w:i/>
          <w:iCs/>
          <w:sz w:val="18"/>
          <w:szCs w:val="18"/>
        </w:rPr>
        <w:t xml:space="preserve"> Visura Camerale e </w:t>
      </w:r>
      <w:r w:rsidRPr="003B18D8">
        <w:rPr>
          <w:i/>
          <w:iCs/>
          <w:sz w:val="18"/>
          <w:szCs w:val="18"/>
        </w:rPr>
        <w:t>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1E3" w:rsidRDefault="00FD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D41E3" w:rsidRDefault="00FD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1E3" w:rsidRDefault="00FD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D41E3" w:rsidRDefault="00FD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900318" w:rsidRDefault="00900318" w:rsidP="009003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  <w:footnote w:id="2">
    <w:p w:rsidR="00900318" w:rsidRDefault="00900318" w:rsidP="009003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F51ED7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D -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CONSORZIO</w:t>
                              </w:r>
                              <w:r w:rsid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GRUPPO </w:t>
                              </w:r>
                              <w:r w:rsidR="0090031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ENEFICIARIO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F51ED7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D -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CONSORZIO</w:t>
                        </w:r>
                        <w:r w:rsid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GRUPPO </w:t>
                        </w:r>
                        <w:r w:rsidR="0090031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ENEFICIARIO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906"/>
    <w:multiLevelType w:val="hybridMultilevel"/>
    <w:tmpl w:val="EDF8D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5B6E"/>
    <w:rsid w:val="00031C60"/>
    <w:rsid w:val="00043319"/>
    <w:rsid w:val="0004759A"/>
    <w:rsid w:val="00060B33"/>
    <w:rsid w:val="00063319"/>
    <w:rsid w:val="00080652"/>
    <w:rsid w:val="00081FD4"/>
    <w:rsid w:val="00097672"/>
    <w:rsid w:val="000B3817"/>
    <w:rsid w:val="000B761B"/>
    <w:rsid w:val="000D33AF"/>
    <w:rsid w:val="000E735D"/>
    <w:rsid w:val="00106D84"/>
    <w:rsid w:val="00113F3D"/>
    <w:rsid w:val="00117D6D"/>
    <w:rsid w:val="001249F9"/>
    <w:rsid w:val="00143976"/>
    <w:rsid w:val="00146F0B"/>
    <w:rsid w:val="00152BB0"/>
    <w:rsid w:val="00191739"/>
    <w:rsid w:val="001A05E6"/>
    <w:rsid w:val="001D52A8"/>
    <w:rsid w:val="001D7643"/>
    <w:rsid w:val="001E6987"/>
    <w:rsid w:val="00213AAE"/>
    <w:rsid w:val="002257AF"/>
    <w:rsid w:val="002411A9"/>
    <w:rsid w:val="00260D51"/>
    <w:rsid w:val="00261E87"/>
    <w:rsid w:val="002678A7"/>
    <w:rsid w:val="00273557"/>
    <w:rsid w:val="00283E47"/>
    <w:rsid w:val="00293F1A"/>
    <w:rsid w:val="002A11FF"/>
    <w:rsid w:val="002B7B47"/>
    <w:rsid w:val="002F05C3"/>
    <w:rsid w:val="00324DAC"/>
    <w:rsid w:val="00330278"/>
    <w:rsid w:val="0033433E"/>
    <w:rsid w:val="0033518B"/>
    <w:rsid w:val="003454AE"/>
    <w:rsid w:val="00355321"/>
    <w:rsid w:val="00364F4F"/>
    <w:rsid w:val="00387422"/>
    <w:rsid w:val="003A59DD"/>
    <w:rsid w:val="003A7DA1"/>
    <w:rsid w:val="003C3453"/>
    <w:rsid w:val="003D237B"/>
    <w:rsid w:val="003D629F"/>
    <w:rsid w:val="003E16F9"/>
    <w:rsid w:val="003F0893"/>
    <w:rsid w:val="003F5888"/>
    <w:rsid w:val="00424A51"/>
    <w:rsid w:val="0042684A"/>
    <w:rsid w:val="00461125"/>
    <w:rsid w:val="00475B88"/>
    <w:rsid w:val="00482DC6"/>
    <w:rsid w:val="004900E6"/>
    <w:rsid w:val="004A1AF1"/>
    <w:rsid w:val="004A5F50"/>
    <w:rsid w:val="004C1626"/>
    <w:rsid w:val="004C43DF"/>
    <w:rsid w:val="004E7FF9"/>
    <w:rsid w:val="0051171C"/>
    <w:rsid w:val="00524B8C"/>
    <w:rsid w:val="00525A3B"/>
    <w:rsid w:val="00530298"/>
    <w:rsid w:val="005375FE"/>
    <w:rsid w:val="00537BBC"/>
    <w:rsid w:val="00543D6F"/>
    <w:rsid w:val="00560E02"/>
    <w:rsid w:val="00581F7B"/>
    <w:rsid w:val="00614052"/>
    <w:rsid w:val="0062619D"/>
    <w:rsid w:val="00627B48"/>
    <w:rsid w:val="00645A4B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ED0"/>
    <w:rsid w:val="006E2060"/>
    <w:rsid w:val="006F31FA"/>
    <w:rsid w:val="00702D86"/>
    <w:rsid w:val="00712606"/>
    <w:rsid w:val="007323B2"/>
    <w:rsid w:val="00737CEE"/>
    <w:rsid w:val="00773DEE"/>
    <w:rsid w:val="00775A45"/>
    <w:rsid w:val="007A41C7"/>
    <w:rsid w:val="007C191B"/>
    <w:rsid w:val="007C71C3"/>
    <w:rsid w:val="007D1270"/>
    <w:rsid w:val="007E07E5"/>
    <w:rsid w:val="007E65C9"/>
    <w:rsid w:val="007F62E6"/>
    <w:rsid w:val="007F799E"/>
    <w:rsid w:val="008101FD"/>
    <w:rsid w:val="008226DD"/>
    <w:rsid w:val="0084342A"/>
    <w:rsid w:val="00894525"/>
    <w:rsid w:val="008A1E3B"/>
    <w:rsid w:val="008A23C0"/>
    <w:rsid w:val="008D1B62"/>
    <w:rsid w:val="008F08F3"/>
    <w:rsid w:val="008F4489"/>
    <w:rsid w:val="00900318"/>
    <w:rsid w:val="00924086"/>
    <w:rsid w:val="00935AA5"/>
    <w:rsid w:val="00952A09"/>
    <w:rsid w:val="0096061C"/>
    <w:rsid w:val="00974311"/>
    <w:rsid w:val="009814BD"/>
    <w:rsid w:val="00981D7E"/>
    <w:rsid w:val="009873D3"/>
    <w:rsid w:val="009A29DB"/>
    <w:rsid w:val="009B16E6"/>
    <w:rsid w:val="009E433A"/>
    <w:rsid w:val="009E7141"/>
    <w:rsid w:val="009E7C13"/>
    <w:rsid w:val="00A01D52"/>
    <w:rsid w:val="00A078E6"/>
    <w:rsid w:val="00A218C3"/>
    <w:rsid w:val="00A234AC"/>
    <w:rsid w:val="00A23999"/>
    <w:rsid w:val="00A37000"/>
    <w:rsid w:val="00A45D65"/>
    <w:rsid w:val="00A61AFB"/>
    <w:rsid w:val="00A63494"/>
    <w:rsid w:val="00A82ECC"/>
    <w:rsid w:val="00AA1BCC"/>
    <w:rsid w:val="00AA1E67"/>
    <w:rsid w:val="00AB1D22"/>
    <w:rsid w:val="00AB4764"/>
    <w:rsid w:val="00AC265E"/>
    <w:rsid w:val="00AC3379"/>
    <w:rsid w:val="00AF2B1A"/>
    <w:rsid w:val="00B0779C"/>
    <w:rsid w:val="00B158B4"/>
    <w:rsid w:val="00B41259"/>
    <w:rsid w:val="00B658C0"/>
    <w:rsid w:val="00B77ED8"/>
    <w:rsid w:val="00B8289D"/>
    <w:rsid w:val="00B920D5"/>
    <w:rsid w:val="00B94B97"/>
    <w:rsid w:val="00B97EA5"/>
    <w:rsid w:val="00BE5BB1"/>
    <w:rsid w:val="00BE6B9E"/>
    <w:rsid w:val="00BF2EEB"/>
    <w:rsid w:val="00C070C8"/>
    <w:rsid w:val="00C33A84"/>
    <w:rsid w:val="00C40044"/>
    <w:rsid w:val="00C55811"/>
    <w:rsid w:val="00C63AC4"/>
    <w:rsid w:val="00C8066C"/>
    <w:rsid w:val="00C81C4D"/>
    <w:rsid w:val="00C930EF"/>
    <w:rsid w:val="00CB06C0"/>
    <w:rsid w:val="00CE52C3"/>
    <w:rsid w:val="00D0174B"/>
    <w:rsid w:val="00D06C86"/>
    <w:rsid w:val="00D612AC"/>
    <w:rsid w:val="00D84F7A"/>
    <w:rsid w:val="00D93221"/>
    <w:rsid w:val="00D972DE"/>
    <w:rsid w:val="00D97F6F"/>
    <w:rsid w:val="00DA01DC"/>
    <w:rsid w:val="00DC1B64"/>
    <w:rsid w:val="00DC3EE2"/>
    <w:rsid w:val="00DE51AA"/>
    <w:rsid w:val="00DF555D"/>
    <w:rsid w:val="00DF5AA8"/>
    <w:rsid w:val="00E031B5"/>
    <w:rsid w:val="00E1493E"/>
    <w:rsid w:val="00E22B5F"/>
    <w:rsid w:val="00E244B7"/>
    <w:rsid w:val="00E27F3C"/>
    <w:rsid w:val="00E460AF"/>
    <w:rsid w:val="00E4705C"/>
    <w:rsid w:val="00E54760"/>
    <w:rsid w:val="00E828B8"/>
    <w:rsid w:val="00EB03FF"/>
    <w:rsid w:val="00EC3E93"/>
    <w:rsid w:val="00EC45C7"/>
    <w:rsid w:val="00F221F2"/>
    <w:rsid w:val="00F51ED7"/>
    <w:rsid w:val="00F62568"/>
    <w:rsid w:val="00F63034"/>
    <w:rsid w:val="00F7040F"/>
    <w:rsid w:val="00F919ED"/>
    <w:rsid w:val="00FA16F1"/>
    <w:rsid w:val="00FA4470"/>
    <w:rsid w:val="00FB372F"/>
    <w:rsid w:val="00FD05AB"/>
    <w:rsid w:val="00FD1F2A"/>
    <w:rsid w:val="00FD41E3"/>
    <w:rsid w:val="00FD7239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57B14E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69B4-0203-4F68-9EC6-8C183507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PRESENTATORE CONSORZIO o GRUPPO NON BENEFICIARIO PIANO AZIENDALE</vt:lpstr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PRESENTATORE CONSORZIO o GRUPPO BENEFICIARIO</dc:title>
  <dc:subject/>
  <dc:creator>m.dellolio</dc:creator>
  <cp:keywords/>
  <dc:description/>
  <cp:lastModifiedBy>Eleonora Cesaretti</cp:lastModifiedBy>
  <cp:revision>16</cp:revision>
  <cp:lastPrinted>2022-06-14T13:57:00Z</cp:lastPrinted>
  <dcterms:created xsi:type="dcterms:W3CDTF">2023-04-19T10:39:00Z</dcterms:created>
  <dcterms:modified xsi:type="dcterms:W3CDTF">2023-04-27T15:42:00Z</dcterms:modified>
</cp:coreProperties>
</file>