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046D" w14:textId="6C341649" w:rsidR="000E64FA" w:rsidRPr="00FD6758" w:rsidRDefault="000E64FA" w:rsidP="007E391A">
      <w:pPr>
        <w:pStyle w:val="Titolo"/>
        <w:spacing w:line="276" w:lineRule="auto"/>
        <w:ind w:left="0"/>
        <w:jc w:val="center"/>
        <w:rPr>
          <w:sz w:val="44"/>
          <w:szCs w:val="44"/>
        </w:rPr>
      </w:pPr>
      <w:r w:rsidRPr="00FD6758">
        <w:rPr>
          <w:color w:val="2E5395"/>
          <w:sz w:val="44"/>
          <w:szCs w:val="44"/>
        </w:rPr>
        <w:t>Informativa</w:t>
      </w:r>
      <w:r w:rsidRPr="00FD6758">
        <w:rPr>
          <w:color w:val="2E5395"/>
          <w:spacing w:val="-12"/>
          <w:sz w:val="44"/>
          <w:szCs w:val="44"/>
        </w:rPr>
        <w:t xml:space="preserve"> </w:t>
      </w:r>
      <w:r w:rsidRPr="00FD6758">
        <w:rPr>
          <w:color w:val="2E5395"/>
          <w:sz w:val="44"/>
          <w:szCs w:val="44"/>
        </w:rPr>
        <w:t>privacy</w:t>
      </w:r>
      <w:r w:rsidRPr="00FD6758">
        <w:rPr>
          <w:color w:val="2E5395"/>
          <w:spacing w:val="-7"/>
          <w:sz w:val="44"/>
          <w:szCs w:val="44"/>
        </w:rPr>
        <w:t xml:space="preserve"> </w:t>
      </w:r>
      <w:r w:rsidRPr="00FD6758">
        <w:rPr>
          <w:color w:val="2E5395"/>
          <w:sz w:val="44"/>
          <w:szCs w:val="44"/>
        </w:rPr>
        <w:t>–</w:t>
      </w:r>
      <w:r w:rsidR="007E391A" w:rsidRPr="00FD6758">
        <w:rPr>
          <w:color w:val="2E5395"/>
          <w:sz w:val="44"/>
          <w:szCs w:val="44"/>
        </w:rPr>
        <w:t xml:space="preserve"> Eventi e seminari For.Te.</w:t>
      </w:r>
    </w:p>
    <w:p w14:paraId="77BD9374" w14:textId="571A257B" w:rsidR="000E64FA" w:rsidRPr="007E391A" w:rsidRDefault="000E64FA" w:rsidP="007E391A">
      <w:pPr>
        <w:spacing w:after="0"/>
        <w:jc w:val="center"/>
        <w:rPr>
          <w:b/>
          <w:i/>
          <w:color w:val="585858"/>
          <w:spacing w:val="-2"/>
          <w:sz w:val="20"/>
          <w:szCs w:val="20"/>
        </w:rPr>
      </w:pPr>
      <w:r w:rsidRPr="007E391A">
        <w:rPr>
          <w:b/>
          <w:i/>
          <w:color w:val="585858"/>
          <w:sz w:val="20"/>
          <w:szCs w:val="20"/>
        </w:rPr>
        <w:t>resa</w:t>
      </w:r>
      <w:r w:rsidRPr="007E391A">
        <w:rPr>
          <w:b/>
          <w:i/>
          <w:color w:val="585858"/>
          <w:spacing w:val="-6"/>
          <w:sz w:val="20"/>
          <w:szCs w:val="20"/>
        </w:rPr>
        <w:t xml:space="preserve"> </w:t>
      </w:r>
      <w:r w:rsidRPr="007E391A">
        <w:rPr>
          <w:b/>
          <w:i/>
          <w:color w:val="585858"/>
          <w:sz w:val="20"/>
          <w:szCs w:val="20"/>
        </w:rPr>
        <w:t>ai</w:t>
      </w:r>
      <w:r w:rsidRPr="007E391A">
        <w:rPr>
          <w:b/>
          <w:i/>
          <w:color w:val="585858"/>
          <w:spacing w:val="-4"/>
          <w:sz w:val="20"/>
          <w:szCs w:val="20"/>
        </w:rPr>
        <w:t xml:space="preserve"> </w:t>
      </w:r>
      <w:r w:rsidRPr="007E391A">
        <w:rPr>
          <w:b/>
          <w:i/>
          <w:color w:val="585858"/>
          <w:sz w:val="20"/>
          <w:szCs w:val="20"/>
        </w:rPr>
        <w:t>sensi</w:t>
      </w:r>
      <w:r w:rsidRPr="007E391A">
        <w:rPr>
          <w:b/>
          <w:i/>
          <w:color w:val="585858"/>
          <w:spacing w:val="-4"/>
          <w:sz w:val="20"/>
          <w:szCs w:val="20"/>
        </w:rPr>
        <w:t xml:space="preserve"> </w:t>
      </w:r>
      <w:r w:rsidRPr="007E391A">
        <w:rPr>
          <w:b/>
          <w:i/>
          <w:color w:val="585858"/>
          <w:sz w:val="20"/>
          <w:szCs w:val="20"/>
        </w:rPr>
        <w:t>degli</w:t>
      </w:r>
      <w:r w:rsidRPr="007E391A">
        <w:rPr>
          <w:b/>
          <w:i/>
          <w:color w:val="585858"/>
          <w:spacing w:val="-6"/>
          <w:sz w:val="20"/>
          <w:szCs w:val="20"/>
        </w:rPr>
        <w:t xml:space="preserve"> </w:t>
      </w:r>
      <w:r w:rsidRPr="007E391A">
        <w:rPr>
          <w:b/>
          <w:i/>
          <w:color w:val="585858"/>
          <w:sz w:val="20"/>
          <w:szCs w:val="20"/>
        </w:rPr>
        <w:t>artt.</w:t>
      </w:r>
      <w:r w:rsidRPr="007E391A">
        <w:rPr>
          <w:b/>
          <w:i/>
          <w:color w:val="585858"/>
          <w:spacing w:val="-5"/>
          <w:sz w:val="20"/>
          <w:szCs w:val="20"/>
        </w:rPr>
        <w:t xml:space="preserve"> </w:t>
      </w:r>
      <w:r w:rsidRPr="007E391A">
        <w:rPr>
          <w:b/>
          <w:i/>
          <w:color w:val="585858"/>
          <w:sz w:val="20"/>
          <w:szCs w:val="20"/>
        </w:rPr>
        <w:t>13</w:t>
      </w:r>
      <w:r w:rsidRPr="007E391A">
        <w:rPr>
          <w:b/>
          <w:i/>
          <w:color w:val="585858"/>
          <w:spacing w:val="-4"/>
          <w:sz w:val="20"/>
          <w:szCs w:val="20"/>
        </w:rPr>
        <w:t xml:space="preserve"> </w:t>
      </w:r>
      <w:r w:rsidRPr="007E391A">
        <w:rPr>
          <w:b/>
          <w:i/>
          <w:color w:val="585858"/>
          <w:sz w:val="20"/>
          <w:szCs w:val="20"/>
        </w:rPr>
        <w:t>e</w:t>
      </w:r>
      <w:r w:rsidRPr="007E391A">
        <w:rPr>
          <w:b/>
          <w:i/>
          <w:color w:val="585858"/>
          <w:spacing w:val="-6"/>
          <w:sz w:val="20"/>
          <w:szCs w:val="20"/>
        </w:rPr>
        <w:t xml:space="preserve"> </w:t>
      </w:r>
      <w:r w:rsidRPr="007E391A">
        <w:rPr>
          <w:b/>
          <w:i/>
          <w:color w:val="585858"/>
          <w:sz w:val="20"/>
          <w:szCs w:val="20"/>
        </w:rPr>
        <w:t>14</w:t>
      </w:r>
      <w:r w:rsidRPr="007E391A">
        <w:rPr>
          <w:b/>
          <w:i/>
          <w:color w:val="585858"/>
          <w:spacing w:val="-6"/>
          <w:sz w:val="20"/>
          <w:szCs w:val="20"/>
        </w:rPr>
        <w:t xml:space="preserve"> </w:t>
      </w:r>
      <w:r w:rsidRPr="007E391A">
        <w:rPr>
          <w:b/>
          <w:i/>
          <w:color w:val="585858"/>
          <w:sz w:val="20"/>
          <w:szCs w:val="20"/>
        </w:rPr>
        <w:t>del</w:t>
      </w:r>
      <w:r w:rsidRPr="007E391A">
        <w:rPr>
          <w:b/>
          <w:i/>
          <w:color w:val="585858"/>
          <w:spacing w:val="-4"/>
          <w:sz w:val="20"/>
          <w:szCs w:val="20"/>
        </w:rPr>
        <w:t xml:space="preserve"> </w:t>
      </w:r>
      <w:r w:rsidRPr="007E391A">
        <w:rPr>
          <w:b/>
          <w:i/>
          <w:color w:val="585858"/>
          <w:sz w:val="20"/>
          <w:szCs w:val="20"/>
        </w:rPr>
        <w:t>Regolamento</w:t>
      </w:r>
      <w:r w:rsidRPr="007E391A">
        <w:rPr>
          <w:b/>
          <w:i/>
          <w:color w:val="585858"/>
          <w:spacing w:val="-5"/>
          <w:sz w:val="20"/>
          <w:szCs w:val="20"/>
        </w:rPr>
        <w:t xml:space="preserve"> </w:t>
      </w:r>
      <w:r w:rsidRPr="007E391A">
        <w:rPr>
          <w:b/>
          <w:i/>
          <w:color w:val="585858"/>
          <w:sz w:val="20"/>
          <w:szCs w:val="20"/>
        </w:rPr>
        <w:t>(UE)</w:t>
      </w:r>
      <w:r w:rsidRPr="007E391A">
        <w:rPr>
          <w:b/>
          <w:i/>
          <w:color w:val="585858"/>
          <w:spacing w:val="-6"/>
          <w:sz w:val="20"/>
          <w:szCs w:val="20"/>
        </w:rPr>
        <w:t xml:space="preserve"> </w:t>
      </w:r>
      <w:r w:rsidRPr="007E391A">
        <w:rPr>
          <w:b/>
          <w:i/>
          <w:color w:val="585858"/>
          <w:spacing w:val="-2"/>
          <w:sz w:val="20"/>
          <w:szCs w:val="20"/>
        </w:rPr>
        <w:t xml:space="preserve">2016/679 </w:t>
      </w:r>
      <w:r w:rsidR="007E391A">
        <w:rPr>
          <w:b/>
          <w:i/>
          <w:color w:val="585858"/>
          <w:spacing w:val="-2"/>
          <w:sz w:val="20"/>
          <w:szCs w:val="20"/>
        </w:rPr>
        <w:t xml:space="preserve">- </w:t>
      </w:r>
      <w:r w:rsidRPr="007E391A">
        <w:rPr>
          <w:b/>
          <w:i/>
          <w:color w:val="585858"/>
          <w:spacing w:val="-2"/>
          <w:sz w:val="20"/>
          <w:szCs w:val="20"/>
        </w:rPr>
        <w:t>Regolamento generale sulla protezione dei dati</w:t>
      </w:r>
    </w:p>
    <w:p w14:paraId="12211367" w14:textId="77777777" w:rsidR="000E64FA" w:rsidRPr="000E64FA" w:rsidRDefault="000E64FA" w:rsidP="000E64FA">
      <w:pPr>
        <w:pStyle w:val="Corpotesto"/>
        <w:jc w:val="both"/>
        <w:rPr>
          <w:color w:val="515151"/>
        </w:rPr>
      </w:pPr>
    </w:p>
    <w:p w14:paraId="0F94BD87" w14:textId="2FA5B73B" w:rsidR="000E64FA" w:rsidRPr="00477C6C" w:rsidRDefault="000E64FA" w:rsidP="000E64FA">
      <w:pPr>
        <w:pStyle w:val="Corpotesto"/>
        <w:jc w:val="both"/>
        <w:rPr>
          <w:i/>
          <w:color w:val="585858"/>
        </w:rPr>
      </w:pPr>
      <w:r>
        <w:rPr>
          <w:color w:val="515151"/>
        </w:rPr>
        <w:t>For.Te.,</w:t>
      </w:r>
      <w:r>
        <w:rPr>
          <w:color w:val="515151"/>
          <w:spacing w:val="-2"/>
        </w:rPr>
        <w:t xml:space="preserve"> </w:t>
      </w:r>
      <w:r>
        <w:rPr>
          <w:color w:val="515151"/>
        </w:rPr>
        <w:t>Fondo</w:t>
      </w:r>
      <w:r>
        <w:rPr>
          <w:color w:val="515151"/>
          <w:spacing w:val="-3"/>
        </w:rPr>
        <w:t xml:space="preserve"> </w:t>
      </w:r>
      <w:r>
        <w:rPr>
          <w:color w:val="515151"/>
        </w:rPr>
        <w:t>Paritetico</w:t>
      </w:r>
      <w:r>
        <w:rPr>
          <w:color w:val="515151"/>
          <w:spacing w:val="-1"/>
        </w:rPr>
        <w:t xml:space="preserve"> </w:t>
      </w:r>
      <w:r>
        <w:rPr>
          <w:color w:val="515151"/>
        </w:rPr>
        <w:t>Interprofessionale</w:t>
      </w:r>
      <w:r>
        <w:rPr>
          <w:color w:val="515151"/>
          <w:spacing w:val="-2"/>
        </w:rPr>
        <w:t xml:space="preserve"> </w:t>
      </w:r>
      <w:r>
        <w:rPr>
          <w:color w:val="515151"/>
        </w:rPr>
        <w:t>Nazionale</w:t>
      </w:r>
      <w:r>
        <w:rPr>
          <w:color w:val="515151"/>
          <w:spacing w:val="-7"/>
        </w:rPr>
        <w:t xml:space="preserve"> </w:t>
      </w:r>
      <w:r>
        <w:rPr>
          <w:color w:val="515151"/>
        </w:rPr>
        <w:t>per</w:t>
      </w:r>
      <w:r>
        <w:rPr>
          <w:color w:val="515151"/>
          <w:spacing w:val="-2"/>
        </w:rPr>
        <w:t xml:space="preserve"> </w:t>
      </w:r>
      <w:r>
        <w:rPr>
          <w:color w:val="515151"/>
        </w:rPr>
        <w:t>la</w:t>
      </w:r>
      <w:r>
        <w:rPr>
          <w:color w:val="515151"/>
          <w:spacing w:val="-2"/>
        </w:rPr>
        <w:t xml:space="preserve"> </w:t>
      </w:r>
      <w:r>
        <w:rPr>
          <w:color w:val="515151"/>
        </w:rPr>
        <w:t>Formazione</w:t>
      </w:r>
      <w:r>
        <w:rPr>
          <w:color w:val="515151"/>
          <w:spacing w:val="-4"/>
        </w:rPr>
        <w:t xml:space="preserve"> </w:t>
      </w:r>
      <w:r>
        <w:rPr>
          <w:color w:val="515151"/>
        </w:rPr>
        <w:t>Continua</w:t>
      </w:r>
      <w:r>
        <w:rPr>
          <w:color w:val="515151"/>
          <w:spacing w:val="-2"/>
        </w:rPr>
        <w:t xml:space="preserve"> </w:t>
      </w:r>
      <w:r>
        <w:rPr>
          <w:color w:val="515151"/>
        </w:rPr>
        <w:t>del</w:t>
      </w:r>
      <w:r>
        <w:rPr>
          <w:color w:val="515151"/>
          <w:spacing w:val="-2"/>
        </w:rPr>
        <w:t xml:space="preserve"> </w:t>
      </w:r>
      <w:r>
        <w:rPr>
          <w:color w:val="515151"/>
        </w:rPr>
        <w:t>Terziario</w:t>
      </w:r>
      <w:r>
        <w:rPr>
          <w:color w:val="515151"/>
          <w:spacing w:val="-1"/>
        </w:rPr>
        <w:t xml:space="preserve">, </w:t>
      </w:r>
      <w:r>
        <w:rPr>
          <w:color w:val="515151"/>
        </w:rPr>
        <w:t xml:space="preserve">– con sede in Roma, via Marco e Marcelliano n. 45 </w:t>
      </w:r>
      <w:r>
        <w:rPr>
          <w:color w:val="585858"/>
        </w:rPr>
        <w:t xml:space="preserve">- 00147, </w:t>
      </w:r>
      <w:r>
        <w:rPr>
          <w:color w:val="515151"/>
        </w:rPr>
        <w:t xml:space="preserve">C.F. 97275180582, e-mail </w:t>
      </w:r>
      <w:hyperlink r:id="rId8">
        <w:r w:rsidRPr="00200B97">
          <w:rPr>
            <w:color w:val="006FC0"/>
            <w:u w:val="single" w:color="006FC0"/>
          </w:rPr>
          <w:t>privacy@fondoforte.it</w:t>
        </w:r>
        <w:r w:rsidRPr="002B0892">
          <w:t>,</w:t>
        </w:r>
      </w:hyperlink>
      <w:r>
        <w:rPr>
          <w:color w:val="0000FF"/>
        </w:rPr>
        <w:t xml:space="preserve"> </w:t>
      </w:r>
      <w:r>
        <w:rPr>
          <w:color w:val="515151"/>
        </w:rPr>
        <w:t>Tel 06.468451 (di</w:t>
      </w:r>
      <w:r>
        <w:rPr>
          <w:color w:val="515151"/>
          <w:spacing w:val="-2"/>
        </w:rPr>
        <w:t xml:space="preserve"> </w:t>
      </w:r>
      <w:r>
        <w:rPr>
          <w:color w:val="515151"/>
        </w:rPr>
        <w:t>seguito,</w:t>
      </w:r>
      <w:r>
        <w:rPr>
          <w:color w:val="515151"/>
          <w:spacing w:val="-1"/>
        </w:rPr>
        <w:t xml:space="preserve"> </w:t>
      </w:r>
      <w:r>
        <w:rPr>
          <w:color w:val="515151"/>
        </w:rPr>
        <w:t>il “</w:t>
      </w:r>
      <w:r>
        <w:rPr>
          <w:b/>
          <w:color w:val="515151"/>
        </w:rPr>
        <w:t>Titolare</w:t>
      </w:r>
      <w:r>
        <w:rPr>
          <w:color w:val="515151"/>
        </w:rPr>
        <w:t>” o il “</w:t>
      </w:r>
      <w:r>
        <w:rPr>
          <w:b/>
          <w:color w:val="515151"/>
        </w:rPr>
        <w:t>Fondo</w:t>
      </w:r>
      <w:r>
        <w:rPr>
          <w:color w:val="515151"/>
        </w:rPr>
        <w:t xml:space="preserve">”) </w:t>
      </w:r>
      <w:r w:rsidR="00477C6C">
        <w:rPr>
          <w:color w:val="515151"/>
        </w:rPr>
        <w:t xml:space="preserve">- </w:t>
      </w:r>
      <w:r>
        <w:rPr>
          <w:color w:val="515151"/>
        </w:rPr>
        <w:t xml:space="preserve">intende informare gli utenti che decidano di </w:t>
      </w:r>
      <w:r>
        <w:rPr>
          <w:color w:val="585858"/>
        </w:rPr>
        <w:t xml:space="preserve">effettuare la </w:t>
      </w:r>
      <w:r w:rsidR="00477C6C">
        <w:rPr>
          <w:color w:val="585858"/>
        </w:rPr>
        <w:t>r</w:t>
      </w:r>
      <w:r>
        <w:rPr>
          <w:color w:val="585858"/>
        </w:rPr>
        <w:t xml:space="preserve">egistrazione ad un </w:t>
      </w:r>
      <w:r w:rsidR="007E391A">
        <w:rPr>
          <w:color w:val="585858"/>
        </w:rPr>
        <w:t>e</w:t>
      </w:r>
      <w:r>
        <w:rPr>
          <w:color w:val="585858"/>
        </w:rPr>
        <w:t>vento</w:t>
      </w:r>
      <w:r w:rsidR="007E391A">
        <w:rPr>
          <w:color w:val="585858"/>
        </w:rPr>
        <w:t>/seminario</w:t>
      </w:r>
      <w:r>
        <w:rPr>
          <w:color w:val="585858"/>
        </w:rPr>
        <w:t xml:space="preserve"> promosso e</w:t>
      </w:r>
      <w:r w:rsidR="007E391A">
        <w:rPr>
          <w:color w:val="585858"/>
        </w:rPr>
        <w:t>d</w:t>
      </w:r>
      <w:r>
        <w:rPr>
          <w:color w:val="585858"/>
        </w:rPr>
        <w:t xml:space="preserve"> organizzato d</w:t>
      </w:r>
      <w:r w:rsidR="00BD7237">
        <w:rPr>
          <w:color w:val="585858"/>
        </w:rPr>
        <w:t>a</w:t>
      </w:r>
      <w:r w:rsidR="007E391A">
        <w:rPr>
          <w:color w:val="585858"/>
        </w:rPr>
        <w:t>l</w:t>
      </w:r>
      <w:r w:rsidR="00BD7237">
        <w:rPr>
          <w:color w:val="585858"/>
        </w:rPr>
        <w:t xml:space="preserve"> </w:t>
      </w:r>
      <w:r w:rsidR="0017082E">
        <w:rPr>
          <w:color w:val="585858"/>
        </w:rPr>
        <w:t>Fondo</w:t>
      </w:r>
      <w:r w:rsidR="00BB1F3E">
        <w:rPr>
          <w:color w:val="585858"/>
        </w:rPr>
        <w:t>,</w:t>
      </w:r>
      <w:r>
        <w:rPr>
          <w:color w:val="585858"/>
        </w:rPr>
        <w:t xml:space="preserve"> </w:t>
      </w:r>
      <w:r w:rsidR="00F14E37">
        <w:rPr>
          <w:color w:val="585858"/>
        </w:rPr>
        <w:t xml:space="preserve">anche </w:t>
      </w:r>
      <w:r w:rsidR="00BD7237">
        <w:rPr>
          <w:color w:val="585858"/>
        </w:rPr>
        <w:t>mediante</w:t>
      </w:r>
      <w:r>
        <w:rPr>
          <w:color w:val="585858"/>
        </w:rPr>
        <w:t xml:space="preserve"> la compilazione d</w:t>
      </w:r>
      <w:r w:rsidR="007E391A">
        <w:rPr>
          <w:color w:val="585858"/>
        </w:rPr>
        <w:t xml:space="preserve">i </w:t>
      </w:r>
      <w:r>
        <w:rPr>
          <w:color w:val="585858"/>
        </w:rPr>
        <w:t xml:space="preserve">apposito </w:t>
      </w:r>
      <w:r w:rsidR="00477C6C">
        <w:rPr>
          <w:i/>
          <w:color w:val="585858"/>
        </w:rPr>
        <w:t>f</w:t>
      </w:r>
      <w:r>
        <w:rPr>
          <w:i/>
          <w:color w:val="585858"/>
        </w:rPr>
        <w:t>orm</w:t>
      </w:r>
      <w:r>
        <w:rPr>
          <w:color w:val="515151"/>
        </w:rPr>
        <w:t xml:space="preserve"> </w:t>
      </w:r>
      <w:r w:rsidR="00F14E37">
        <w:rPr>
          <w:color w:val="515151"/>
        </w:rPr>
        <w:t xml:space="preserve">reso disponibile sul </w:t>
      </w:r>
      <w:r w:rsidR="007E391A">
        <w:rPr>
          <w:color w:val="515151"/>
        </w:rPr>
        <w:t>s</w:t>
      </w:r>
      <w:r w:rsidR="00F14E37">
        <w:rPr>
          <w:color w:val="515151"/>
        </w:rPr>
        <w:t xml:space="preserve">ito web istituzionale </w:t>
      </w:r>
      <w:hyperlink r:id="rId9" w:history="1">
        <w:r w:rsidR="00477C6C" w:rsidRPr="00477C6C">
          <w:rPr>
            <w:color w:val="006FC0"/>
            <w:u w:color="006FC0"/>
          </w:rPr>
          <w:t>www.fondoforte.it</w:t>
        </w:r>
      </w:hyperlink>
      <w:r w:rsidR="00477C6C">
        <w:rPr>
          <w:color w:val="006FC0"/>
        </w:rPr>
        <w:t xml:space="preserve"> </w:t>
      </w:r>
      <w:r w:rsidR="00F14E37">
        <w:rPr>
          <w:color w:val="0000FF"/>
        </w:rPr>
        <w:t xml:space="preserve"> </w:t>
      </w:r>
      <w:r w:rsidR="00F14E37">
        <w:rPr>
          <w:color w:val="515151"/>
        </w:rPr>
        <w:t>(di seguito, il "</w:t>
      </w:r>
      <w:r w:rsidR="00F14E37">
        <w:rPr>
          <w:b/>
          <w:color w:val="515151"/>
        </w:rPr>
        <w:t>Sito</w:t>
      </w:r>
      <w:r w:rsidR="00F14E37">
        <w:rPr>
          <w:color w:val="515151"/>
        </w:rPr>
        <w:t>")</w:t>
      </w:r>
      <w:r w:rsidR="007E391A">
        <w:rPr>
          <w:color w:val="515151"/>
        </w:rPr>
        <w:t>,</w:t>
      </w:r>
      <w:r>
        <w:rPr>
          <w:color w:val="515151"/>
        </w:rPr>
        <w:t xml:space="preserve"> in merito al trattamento dei dati </w:t>
      </w:r>
      <w:r w:rsidR="00BD7237">
        <w:rPr>
          <w:color w:val="515151"/>
        </w:rPr>
        <w:t>personali conferiti</w:t>
      </w:r>
      <w:r w:rsidR="00BB1F3E">
        <w:rPr>
          <w:color w:val="515151"/>
        </w:rPr>
        <w:t xml:space="preserve"> </w:t>
      </w:r>
      <w:r w:rsidR="007E391A">
        <w:rPr>
          <w:color w:val="515151"/>
        </w:rPr>
        <w:t xml:space="preserve">in fase di registrazione o derivanti dalla </w:t>
      </w:r>
      <w:r w:rsidR="00F14E37">
        <w:rPr>
          <w:color w:val="515151"/>
        </w:rPr>
        <w:t>p</w:t>
      </w:r>
      <w:r w:rsidR="007E391A">
        <w:rPr>
          <w:color w:val="515151"/>
        </w:rPr>
        <w:t>resenza all’evento/seminario</w:t>
      </w:r>
      <w:r w:rsidR="0017082E">
        <w:rPr>
          <w:color w:val="515151"/>
        </w:rPr>
        <w:t xml:space="preserve"> </w:t>
      </w:r>
      <w:r>
        <w:rPr>
          <w:color w:val="515151"/>
        </w:rPr>
        <w:t>(di seguito, collettivamente i “</w:t>
      </w:r>
      <w:r>
        <w:rPr>
          <w:b/>
          <w:color w:val="515151"/>
        </w:rPr>
        <w:t>Dati</w:t>
      </w:r>
      <w:r>
        <w:rPr>
          <w:color w:val="515151"/>
        </w:rPr>
        <w:t>”)</w:t>
      </w:r>
      <w:r w:rsidR="00F14E37">
        <w:rPr>
          <w:color w:val="515151"/>
        </w:rPr>
        <w:t>. Il trattamento di tali dati è</w:t>
      </w:r>
      <w:r>
        <w:rPr>
          <w:color w:val="515151"/>
        </w:rPr>
        <w:t xml:space="preserve"> effettuato </w:t>
      </w:r>
      <w:r w:rsidR="00BD7237">
        <w:rPr>
          <w:color w:val="515151"/>
        </w:rPr>
        <w:t>da For.Te.</w:t>
      </w:r>
      <w:r w:rsidR="0017082E">
        <w:rPr>
          <w:color w:val="515151"/>
        </w:rPr>
        <w:t>,</w:t>
      </w:r>
      <w:r w:rsidR="00BD7237">
        <w:rPr>
          <w:color w:val="515151"/>
        </w:rPr>
        <w:t xml:space="preserve"> </w:t>
      </w:r>
      <w:r>
        <w:rPr>
          <w:color w:val="515151"/>
        </w:rPr>
        <w:t>in qualità di Titolare del trattamento</w:t>
      </w:r>
      <w:r w:rsidR="0017082E">
        <w:rPr>
          <w:color w:val="515151"/>
        </w:rPr>
        <w:t>,</w:t>
      </w:r>
      <w:r>
        <w:rPr>
          <w:color w:val="515151"/>
        </w:rPr>
        <w:t xml:space="preserve"> ai sensi degli artt. 13 e ss. del </w:t>
      </w:r>
      <w:r>
        <w:rPr>
          <w:color w:val="585858"/>
        </w:rPr>
        <w:t>Regolamento</w:t>
      </w:r>
      <w:r>
        <w:rPr>
          <w:color w:val="585858"/>
          <w:spacing w:val="-4"/>
        </w:rPr>
        <w:t xml:space="preserve"> </w:t>
      </w:r>
      <w:r>
        <w:rPr>
          <w:color w:val="585858"/>
        </w:rPr>
        <w:t>(UE)</w:t>
      </w:r>
      <w:r>
        <w:rPr>
          <w:color w:val="585858"/>
          <w:spacing w:val="-6"/>
        </w:rPr>
        <w:t xml:space="preserve"> </w:t>
      </w:r>
      <w:r>
        <w:rPr>
          <w:color w:val="585858"/>
        </w:rPr>
        <w:t>2016/679</w:t>
      </w:r>
      <w:r w:rsidR="007E391A">
        <w:rPr>
          <w:color w:val="585858"/>
        </w:rPr>
        <w:t xml:space="preserve"> - </w:t>
      </w:r>
      <w:r>
        <w:rPr>
          <w:i/>
          <w:color w:val="585858"/>
        </w:rPr>
        <w:t>Regolamento</w:t>
      </w:r>
      <w:r>
        <w:rPr>
          <w:i/>
          <w:color w:val="585858"/>
          <w:spacing w:val="-4"/>
        </w:rPr>
        <w:t xml:space="preserve"> </w:t>
      </w:r>
      <w:r>
        <w:rPr>
          <w:i/>
          <w:color w:val="585858"/>
        </w:rPr>
        <w:t>generale</w:t>
      </w:r>
      <w:r>
        <w:rPr>
          <w:i/>
          <w:color w:val="585858"/>
          <w:spacing w:val="-5"/>
        </w:rPr>
        <w:t xml:space="preserve"> </w:t>
      </w:r>
      <w:r>
        <w:rPr>
          <w:i/>
          <w:color w:val="585858"/>
        </w:rPr>
        <w:t>sulla</w:t>
      </w:r>
      <w:r>
        <w:rPr>
          <w:i/>
          <w:color w:val="585858"/>
          <w:spacing w:val="-5"/>
        </w:rPr>
        <w:t xml:space="preserve"> </w:t>
      </w:r>
      <w:r>
        <w:rPr>
          <w:i/>
          <w:color w:val="585858"/>
        </w:rPr>
        <w:t>protezione</w:t>
      </w:r>
      <w:r>
        <w:rPr>
          <w:i/>
          <w:color w:val="585858"/>
          <w:spacing w:val="-4"/>
        </w:rPr>
        <w:t xml:space="preserve"> </w:t>
      </w:r>
      <w:r>
        <w:rPr>
          <w:i/>
          <w:color w:val="585858"/>
        </w:rPr>
        <w:t>dei dati</w:t>
      </w:r>
      <w:r>
        <w:rPr>
          <w:color w:val="585858"/>
        </w:rPr>
        <w:t xml:space="preserve"> (di seguito, il “</w:t>
      </w:r>
      <w:r>
        <w:rPr>
          <w:b/>
          <w:color w:val="585858"/>
        </w:rPr>
        <w:t>Regolamento</w:t>
      </w:r>
      <w:r>
        <w:rPr>
          <w:color w:val="585858"/>
        </w:rPr>
        <w:t>”</w:t>
      </w:r>
      <w:r w:rsidR="00FD6758">
        <w:rPr>
          <w:color w:val="585858"/>
        </w:rPr>
        <w:t xml:space="preserve"> o “</w:t>
      </w:r>
      <w:r w:rsidR="00FD6758" w:rsidRPr="00FD6758">
        <w:rPr>
          <w:b/>
          <w:bCs/>
          <w:color w:val="585858"/>
        </w:rPr>
        <w:t>GDPR</w:t>
      </w:r>
      <w:r w:rsidR="00FD6758">
        <w:rPr>
          <w:color w:val="585858"/>
        </w:rPr>
        <w:t>”</w:t>
      </w:r>
      <w:r>
        <w:rPr>
          <w:color w:val="585858"/>
        </w:rPr>
        <w:t>)</w:t>
      </w:r>
      <w:r w:rsidR="00BD7237">
        <w:rPr>
          <w:color w:val="585858"/>
        </w:rPr>
        <w:t>,</w:t>
      </w:r>
      <w:r>
        <w:rPr>
          <w:color w:val="585858"/>
        </w:rPr>
        <w:t xml:space="preserve"> del D.lgs. n. 196 del 30 giugno 2003 e ss.mm.ii.</w:t>
      </w:r>
      <w:r w:rsidR="007E391A">
        <w:rPr>
          <w:color w:val="585858"/>
        </w:rPr>
        <w:t xml:space="preserve"> -</w:t>
      </w:r>
      <w:r>
        <w:rPr>
          <w:color w:val="585858"/>
        </w:rPr>
        <w:t xml:space="preserve"> </w:t>
      </w:r>
      <w:r>
        <w:rPr>
          <w:i/>
          <w:color w:val="585858"/>
        </w:rPr>
        <w:t>Codice in materia di protezione dei dati personali</w:t>
      </w:r>
      <w:r>
        <w:rPr>
          <w:color w:val="585858"/>
        </w:rPr>
        <w:t xml:space="preserve"> (di seguito, il “</w:t>
      </w:r>
      <w:r>
        <w:rPr>
          <w:b/>
          <w:color w:val="585858"/>
        </w:rPr>
        <w:t>Codice</w:t>
      </w:r>
      <w:r w:rsidR="00BD7237">
        <w:rPr>
          <w:b/>
          <w:color w:val="585858"/>
        </w:rPr>
        <w:t xml:space="preserve"> Privacy</w:t>
      </w:r>
      <w:r>
        <w:rPr>
          <w:color w:val="585858"/>
        </w:rPr>
        <w:t>”)</w:t>
      </w:r>
      <w:r w:rsidR="00BD7237">
        <w:rPr>
          <w:color w:val="585858"/>
          <w:spacing w:val="-2"/>
        </w:rPr>
        <w:t xml:space="preserve"> nonché </w:t>
      </w:r>
      <w:r w:rsidR="00BD7237" w:rsidRPr="000E64FA">
        <w:rPr>
          <w:color w:val="515151"/>
        </w:rPr>
        <w:t>dell’ulteriore normativa applicabile.</w:t>
      </w:r>
    </w:p>
    <w:p w14:paraId="3F3AB154" w14:textId="77777777" w:rsidR="00BD7237" w:rsidRPr="00F53559" w:rsidRDefault="00BD7237" w:rsidP="00F979BD">
      <w:pPr>
        <w:pStyle w:val="Paragrafoelenco"/>
        <w:widowControl w:val="0"/>
        <w:numPr>
          <w:ilvl w:val="0"/>
          <w:numId w:val="1"/>
        </w:numPr>
        <w:autoSpaceDE w:val="0"/>
        <w:autoSpaceDN w:val="0"/>
        <w:spacing w:after="120"/>
        <w:ind w:left="567" w:hanging="283"/>
        <w:jc w:val="both"/>
        <w:rPr>
          <w:b/>
          <w:bCs/>
        </w:rPr>
      </w:pPr>
      <w:r w:rsidRPr="00F53559">
        <w:rPr>
          <w:b/>
          <w:bCs/>
          <w:color w:val="2E5395"/>
        </w:rPr>
        <w:t>Tipi</w:t>
      </w:r>
      <w:r w:rsidRPr="00F53559">
        <w:rPr>
          <w:b/>
          <w:bCs/>
          <w:color w:val="2E5395"/>
          <w:spacing w:val="-3"/>
        </w:rPr>
        <w:t xml:space="preserve"> </w:t>
      </w:r>
      <w:r w:rsidRPr="00F53559">
        <w:rPr>
          <w:b/>
          <w:bCs/>
          <w:color w:val="2E5395"/>
        </w:rPr>
        <w:t>di</w:t>
      </w:r>
      <w:r w:rsidRPr="00F53559">
        <w:rPr>
          <w:b/>
          <w:bCs/>
          <w:color w:val="2E5395"/>
          <w:spacing w:val="-4"/>
        </w:rPr>
        <w:t xml:space="preserve"> </w:t>
      </w:r>
      <w:r w:rsidRPr="00F53559">
        <w:rPr>
          <w:b/>
          <w:bCs/>
          <w:color w:val="2E5395"/>
        </w:rPr>
        <w:t>dati</w:t>
      </w:r>
      <w:r w:rsidRPr="00F53559">
        <w:rPr>
          <w:b/>
          <w:bCs/>
          <w:color w:val="2E5395"/>
          <w:spacing w:val="-3"/>
        </w:rPr>
        <w:t xml:space="preserve"> </w:t>
      </w:r>
      <w:r w:rsidRPr="00F53559">
        <w:rPr>
          <w:b/>
          <w:bCs/>
          <w:color w:val="2E5395"/>
        </w:rPr>
        <w:t>personali</w:t>
      </w:r>
      <w:r w:rsidRPr="00F53559">
        <w:rPr>
          <w:b/>
          <w:bCs/>
          <w:color w:val="2E5395"/>
          <w:spacing w:val="-3"/>
        </w:rPr>
        <w:t xml:space="preserve"> </w:t>
      </w:r>
      <w:r w:rsidRPr="00F53559">
        <w:rPr>
          <w:b/>
          <w:bCs/>
          <w:color w:val="2E5395"/>
        </w:rPr>
        <w:t>trattati</w:t>
      </w:r>
      <w:r w:rsidRPr="00F53559">
        <w:rPr>
          <w:b/>
          <w:bCs/>
          <w:color w:val="2E5395"/>
          <w:spacing w:val="-3"/>
        </w:rPr>
        <w:t xml:space="preserve">, </w:t>
      </w:r>
      <w:r w:rsidRPr="00F53559">
        <w:rPr>
          <w:b/>
          <w:bCs/>
          <w:color w:val="2E5395"/>
        </w:rPr>
        <w:t>categorie</w:t>
      </w:r>
      <w:r w:rsidRPr="00F53559">
        <w:rPr>
          <w:b/>
          <w:bCs/>
          <w:color w:val="2E5395"/>
          <w:spacing w:val="-3"/>
        </w:rPr>
        <w:t xml:space="preserve"> </w:t>
      </w:r>
      <w:r w:rsidRPr="00F53559">
        <w:rPr>
          <w:b/>
          <w:bCs/>
          <w:color w:val="2E5395"/>
        </w:rPr>
        <w:t>di</w:t>
      </w:r>
      <w:r w:rsidRPr="00F53559">
        <w:rPr>
          <w:b/>
          <w:bCs/>
          <w:color w:val="2E5395"/>
          <w:spacing w:val="-2"/>
        </w:rPr>
        <w:t xml:space="preserve"> interessati e modalità di trattamento</w:t>
      </w:r>
    </w:p>
    <w:p w14:paraId="49B1C7FF" w14:textId="3D0B7D50" w:rsidR="00BD7237" w:rsidRDefault="00BD7237" w:rsidP="00BD7237">
      <w:pPr>
        <w:spacing w:after="120"/>
        <w:jc w:val="both"/>
        <w:rPr>
          <w:color w:val="585858"/>
        </w:rPr>
      </w:pPr>
      <w:r>
        <w:rPr>
          <w:color w:val="585858"/>
        </w:rPr>
        <w:t>Il Titolare tratterà i seguenti dati personali (di seguito collettivamente i “</w:t>
      </w:r>
      <w:r w:rsidRPr="0017082E">
        <w:rPr>
          <w:b/>
          <w:bCs/>
          <w:color w:val="585858"/>
        </w:rPr>
        <w:t>Dati</w:t>
      </w:r>
      <w:r>
        <w:rPr>
          <w:color w:val="585858"/>
        </w:rPr>
        <w:t xml:space="preserve">”): </w:t>
      </w:r>
    </w:p>
    <w:p w14:paraId="0A59E16C" w14:textId="50B48247" w:rsidR="00BD7237" w:rsidRPr="00BD7237" w:rsidRDefault="00F14E37" w:rsidP="00F979BD">
      <w:pPr>
        <w:pStyle w:val="Paragrafoelenco"/>
        <w:widowControl w:val="0"/>
        <w:numPr>
          <w:ilvl w:val="1"/>
          <w:numId w:val="1"/>
        </w:numPr>
        <w:tabs>
          <w:tab w:val="left" w:pos="567"/>
        </w:tabs>
        <w:autoSpaceDE w:val="0"/>
        <w:autoSpaceDN w:val="0"/>
        <w:spacing w:after="120"/>
        <w:ind w:left="567" w:hanging="283"/>
        <w:jc w:val="both"/>
      </w:pPr>
      <w:r>
        <w:rPr>
          <w:color w:val="585858"/>
        </w:rPr>
        <w:t>D</w:t>
      </w:r>
      <w:r w:rsidR="00BD7237" w:rsidRPr="006C032D">
        <w:rPr>
          <w:color w:val="585858"/>
        </w:rPr>
        <w:t>ati</w:t>
      </w:r>
      <w:r w:rsidR="00BD7237" w:rsidRPr="006C032D">
        <w:rPr>
          <w:color w:val="585858"/>
          <w:spacing w:val="-1"/>
        </w:rPr>
        <w:t xml:space="preserve"> </w:t>
      </w:r>
      <w:r w:rsidR="00BD7237" w:rsidRPr="006C032D">
        <w:rPr>
          <w:color w:val="585858"/>
        </w:rPr>
        <w:t>anagrafici</w:t>
      </w:r>
      <w:r w:rsidR="00BD7237" w:rsidRPr="006C032D">
        <w:rPr>
          <w:color w:val="585858"/>
          <w:spacing w:val="-4"/>
        </w:rPr>
        <w:t xml:space="preserve">, identificativi </w:t>
      </w:r>
      <w:r w:rsidR="00BD7237" w:rsidRPr="006C032D">
        <w:rPr>
          <w:color w:val="585858"/>
        </w:rPr>
        <w:t>e</w:t>
      </w:r>
      <w:r w:rsidR="00BD7237" w:rsidRPr="006C032D">
        <w:rPr>
          <w:color w:val="585858"/>
          <w:spacing w:val="-3"/>
        </w:rPr>
        <w:t xml:space="preserve"> </w:t>
      </w:r>
      <w:r w:rsidR="00BD7237" w:rsidRPr="006C032D">
        <w:rPr>
          <w:color w:val="585858"/>
        </w:rPr>
        <w:t>di</w:t>
      </w:r>
      <w:r w:rsidR="00BD7237" w:rsidRPr="006C032D">
        <w:rPr>
          <w:color w:val="585858"/>
          <w:spacing w:val="-1"/>
        </w:rPr>
        <w:t xml:space="preserve"> </w:t>
      </w:r>
      <w:r w:rsidR="00BD7237" w:rsidRPr="006C032D">
        <w:rPr>
          <w:color w:val="585858"/>
        </w:rPr>
        <w:t>contatto</w:t>
      </w:r>
      <w:r w:rsidR="00BD7237">
        <w:rPr>
          <w:i/>
          <w:iCs/>
          <w:color w:val="585858"/>
        </w:rPr>
        <w:t>;</w:t>
      </w:r>
    </w:p>
    <w:p w14:paraId="560198F3" w14:textId="4C49A904" w:rsidR="00BD7237" w:rsidRPr="00BD7237" w:rsidRDefault="00BD7237" w:rsidP="00F979BD">
      <w:pPr>
        <w:pStyle w:val="Paragrafoelenco"/>
        <w:widowControl w:val="0"/>
        <w:numPr>
          <w:ilvl w:val="1"/>
          <w:numId w:val="1"/>
        </w:numPr>
        <w:tabs>
          <w:tab w:val="left" w:pos="567"/>
        </w:tabs>
        <w:autoSpaceDE w:val="0"/>
        <w:autoSpaceDN w:val="0"/>
        <w:spacing w:after="120"/>
        <w:ind w:left="567" w:hanging="283"/>
        <w:jc w:val="both"/>
        <w:rPr>
          <w:color w:val="585858"/>
        </w:rPr>
      </w:pPr>
      <w:r w:rsidRPr="00BD7237">
        <w:rPr>
          <w:color w:val="585858"/>
        </w:rPr>
        <w:t>Dati relativi al ruolo professionale</w:t>
      </w:r>
      <w:r w:rsidR="00F14E37">
        <w:rPr>
          <w:color w:val="585858"/>
        </w:rPr>
        <w:t xml:space="preserve"> e all’azienda di appartenenza</w:t>
      </w:r>
      <w:r w:rsidRPr="00BD7237">
        <w:rPr>
          <w:color w:val="585858"/>
        </w:rPr>
        <w:t>;</w:t>
      </w:r>
    </w:p>
    <w:p w14:paraId="242224CD" w14:textId="00EE1F91" w:rsidR="00BD7237" w:rsidRPr="00BA0544" w:rsidRDefault="00F14E37" w:rsidP="00BD7237">
      <w:pPr>
        <w:pStyle w:val="Paragrafoelenco"/>
        <w:widowControl w:val="0"/>
        <w:numPr>
          <w:ilvl w:val="1"/>
          <w:numId w:val="1"/>
        </w:numPr>
        <w:tabs>
          <w:tab w:val="left" w:pos="567"/>
        </w:tabs>
        <w:autoSpaceDE w:val="0"/>
        <w:autoSpaceDN w:val="0"/>
        <w:spacing w:after="120"/>
        <w:ind w:left="567" w:hanging="283"/>
        <w:jc w:val="both"/>
        <w:rPr>
          <w:color w:val="585858"/>
        </w:rPr>
      </w:pPr>
      <w:r>
        <w:rPr>
          <w:color w:val="585858"/>
        </w:rPr>
        <w:t>Registrazioni</w:t>
      </w:r>
      <w:r w:rsidR="00BD7237" w:rsidRPr="00BD7237">
        <w:rPr>
          <w:color w:val="585858"/>
        </w:rPr>
        <w:t xml:space="preserve"> audio/video</w:t>
      </w:r>
      <w:r>
        <w:rPr>
          <w:color w:val="585858"/>
        </w:rPr>
        <w:t xml:space="preserve"> ed</w:t>
      </w:r>
      <w:r w:rsidR="00BD7237" w:rsidRPr="00BD7237">
        <w:rPr>
          <w:color w:val="585858"/>
        </w:rPr>
        <w:t xml:space="preserve"> immagini fotografich</w:t>
      </w:r>
      <w:r w:rsidR="00BB1F3E">
        <w:rPr>
          <w:color w:val="585858"/>
        </w:rPr>
        <w:t>e</w:t>
      </w:r>
      <w:r w:rsidR="003272E7">
        <w:rPr>
          <w:color w:val="585858"/>
        </w:rPr>
        <w:t>,</w:t>
      </w:r>
      <w:r w:rsidR="009E184A">
        <w:rPr>
          <w:color w:val="585858"/>
        </w:rPr>
        <w:t xml:space="preserve"> </w:t>
      </w:r>
      <w:r w:rsidR="003272E7">
        <w:rPr>
          <w:color w:val="585858"/>
        </w:rPr>
        <w:t>nel caso di partecipazione all’evento</w:t>
      </w:r>
      <w:r w:rsidR="00BB1F3E">
        <w:rPr>
          <w:color w:val="585858"/>
        </w:rPr>
        <w:t>.</w:t>
      </w:r>
    </w:p>
    <w:p w14:paraId="3F95A4BC" w14:textId="3D77A845" w:rsidR="007E391A" w:rsidRPr="00BA0544" w:rsidRDefault="00BD7237" w:rsidP="00BA0544">
      <w:pPr>
        <w:pStyle w:val="Corpotesto"/>
        <w:jc w:val="both"/>
        <w:rPr>
          <w:color w:val="585858"/>
        </w:rPr>
      </w:pPr>
      <w:r>
        <w:rPr>
          <w:color w:val="585858"/>
        </w:rPr>
        <w:t>I</w:t>
      </w:r>
      <w:r>
        <w:rPr>
          <w:color w:val="585858"/>
          <w:spacing w:val="-2"/>
        </w:rPr>
        <w:t xml:space="preserve"> </w:t>
      </w:r>
      <w:r>
        <w:rPr>
          <w:color w:val="585858"/>
        </w:rPr>
        <w:t>Dati</w:t>
      </w:r>
      <w:r>
        <w:rPr>
          <w:color w:val="585858"/>
          <w:spacing w:val="-4"/>
        </w:rPr>
        <w:t xml:space="preserve"> </w:t>
      </w:r>
      <w:r>
        <w:rPr>
          <w:color w:val="585858"/>
        </w:rPr>
        <w:t>saranno</w:t>
      </w:r>
      <w:r>
        <w:rPr>
          <w:color w:val="585858"/>
          <w:spacing w:val="-3"/>
        </w:rPr>
        <w:t xml:space="preserve"> </w:t>
      </w:r>
      <w:r>
        <w:rPr>
          <w:color w:val="585858"/>
        </w:rPr>
        <w:t>trattati</w:t>
      </w:r>
      <w:r>
        <w:rPr>
          <w:color w:val="585858"/>
          <w:spacing w:val="-1"/>
        </w:rPr>
        <w:t xml:space="preserve"> </w:t>
      </w:r>
      <w:r>
        <w:rPr>
          <w:color w:val="585858"/>
        </w:rPr>
        <w:t>prevalentemente</w:t>
      </w:r>
      <w:r>
        <w:rPr>
          <w:color w:val="585858"/>
          <w:spacing w:val="-2"/>
        </w:rPr>
        <w:t xml:space="preserve"> </w:t>
      </w:r>
      <w:r>
        <w:rPr>
          <w:color w:val="585858"/>
        </w:rPr>
        <w:t>in</w:t>
      </w:r>
      <w:r>
        <w:rPr>
          <w:color w:val="585858"/>
          <w:spacing w:val="-6"/>
        </w:rPr>
        <w:t xml:space="preserve"> </w:t>
      </w:r>
      <w:r>
        <w:rPr>
          <w:color w:val="585858"/>
        </w:rPr>
        <w:t>via</w:t>
      </w:r>
      <w:r>
        <w:rPr>
          <w:color w:val="585858"/>
          <w:spacing w:val="-2"/>
        </w:rPr>
        <w:t xml:space="preserve"> </w:t>
      </w:r>
      <w:r>
        <w:rPr>
          <w:color w:val="585858"/>
        </w:rPr>
        <w:t>informatizzata</w:t>
      </w:r>
      <w:r w:rsidRPr="00D57586">
        <w:rPr>
          <w:color w:val="585858"/>
        </w:rPr>
        <w:t xml:space="preserve">, </w:t>
      </w:r>
      <w:r w:rsidRPr="006E753F">
        <w:rPr>
          <w:rFonts w:eastAsia="Times New Roman" w:cstheme="minorHAnsi"/>
          <w:color w:val="585858"/>
        </w:rPr>
        <w:t>n</w:t>
      </w:r>
      <w:r w:rsidRPr="006E753F">
        <w:rPr>
          <w:rFonts w:eastAsia="Times New Roman" w:cstheme="minorHAnsi"/>
          <w:color w:val="585858"/>
          <w:spacing w:val="-1"/>
        </w:rPr>
        <w:t>e</w:t>
      </w:r>
      <w:r w:rsidRPr="006E753F">
        <w:rPr>
          <w:rFonts w:eastAsia="Times New Roman" w:cstheme="minorHAnsi"/>
          <w:color w:val="585858"/>
        </w:rPr>
        <w:t>l</w:t>
      </w:r>
      <w:r w:rsidRPr="006E753F">
        <w:rPr>
          <w:rFonts w:eastAsia="Times New Roman" w:cstheme="minorHAnsi"/>
          <w:color w:val="585858"/>
          <w:spacing w:val="-2"/>
        </w:rPr>
        <w:t xml:space="preserve"> </w:t>
      </w:r>
      <w:r w:rsidRPr="006E753F">
        <w:rPr>
          <w:rFonts w:eastAsia="Times New Roman" w:cstheme="minorHAnsi"/>
          <w:color w:val="585858"/>
          <w:spacing w:val="-1"/>
        </w:rPr>
        <w:t>r</w:t>
      </w:r>
      <w:r w:rsidRPr="006E753F">
        <w:rPr>
          <w:rFonts w:eastAsia="Times New Roman" w:cstheme="minorHAnsi"/>
          <w:color w:val="585858"/>
        </w:rPr>
        <w:t>isp</w:t>
      </w:r>
      <w:r w:rsidRPr="006E753F">
        <w:rPr>
          <w:rFonts w:eastAsia="Times New Roman" w:cstheme="minorHAnsi"/>
          <w:color w:val="585858"/>
          <w:spacing w:val="-1"/>
        </w:rPr>
        <w:t>e</w:t>
      </w:r>
      <w:r w:rsidRPr="006E753F">
        <w:rPr>
          <w:rFonts w:eastAsia="Times New Roman" w:cstheme="minorHAnsi"/>
          <w:color w:val="585858"/>
        </w:rPr>
        <w:t>tto</w:t>
      </w:r>
      <w:r w:rsidRPr="006E753F">
        <w:rPr>
          <w:rFonts w:eastAsia="Times New Roman" w:cstheme="minorHAnsi"/>
          <w:color w:val="585858"/>
          <w:spacing w:val="-5"/>
        </w:rPr>
        <w:t xml:space="preserve"> </w:t>
      </w:r>
      <w:r w:rsidRPr="006E753F">
        <w:rPr>
          <w:rFonts w:eastAsia="Times New Roman" w:cstheme="minorHAnsi"/>
          <w:color w:val="585858"/>
        </w:rPr>
        <w:t>d</w:t>
      </w:r>
      <w:r w:rsidRPr="006E753F">
        <w:rPr>
          <w:rFonts w:eastAsia="Times New Roman" w:cstheme="minorHAnsi"/>
          <w:color w:val="585858"/>
          <w:spacing w:val="-1"/>
        </w:rPr>
        <w:t>e</w:t>
      </w:r>
      <w:r w:rsidRPr="006E753F">
        <w:rPr>
          <w:rFonts w:eastAsia="Times New Roman" w:cstheme="minorHAnsi"/>
          <w:color w:val="585858"/>
        </w:rPr>
        <w:t>l</w:t>
      </w:r>
      <w:r w:rsidRPr="006E753F">
        <w:rPr>
          <w:rFonts w:eastAsia="Times New Roman" w:cstheme="minorHAnsi"/>
          <w:color w:val="585858"/>
          <w:spacing w:val="-2"/>
        </w:rPr>
        <w:t xml:space="preserve"> </w:t>
      </w:r>
      <w:r w:rsidRPr="006E753F">
        <w:rPr>
          <w:rFonts w:eastAsia="Times New Roman" w:cstheme="minorHAnsi"/>
          <w:color w:val="585858"/>
          <w:spacing w:val="1"/>
        </w:rPr>
        <w:t>R</w:t>
      </w:r>
      <w:r w:rsidRPr="006E753F">
        <w:rPr>
          <w:rFonts w:eastAsia="Times New Roman" w:cstheme="minorHAnsi"/>
          <w:color w:val="585858"/>
          <w:spacing w:val="-1"/>
        </w:rPr>
        <w:t>e</w:t>
      </w:r>
      <w:r w:rsidRPr="006E753F">
        <w:rPr>
          <w:rFonts w:eastAsia="Times New Roman" w:cstheme="minorHAnsi"/>
          <w:color w:val="585858"/>
        </w:rPr>
        <w:t>gol</w:t>
      </w:r>
      <w:r w:rsidRPr="006E753F">
        <w:rPr>
          <w:rFonts w:eastAsia="Times New Roman" w:cstheme="minorHAnsi"/>
          <w:color w:val="585858"/>
          <w:spacing w:val="-1"/>
        </w:rPr>
        <w:t>a</w:t>
      </w:r>
      <w:r w:rsidRPr="006E753F">
        <w:rPr>
          <w:rFonts w:eastAsia="Times New Roman" w:cstheme="minorHAnsi"/>
          <w:color w:val="585858"/>
        </w:rPr>
        <w:t>m</w:t>
      </w:r>
      <w:r w:rsidRPr="006E753F">
        <w:rPr>
          <w:rFonts w:eastAsia="Times New Roman" w:cstheme="minorHAnsi"/>
          <w:color w:val="585858"/>
          <w:spacing w:val="-1"/>
        </w:rPr>
        <w:t>e</w:t>
      </w:r>
      <w:r w:rsidRPr="006E753F">
        <w:rPr>
          <w:rFonts w:eastAsia="Times New Roman" w:cstheme="minorHAnsi"/>
          <w:color w:val="585858"/>
        </w:rPr>
        <w:t>nto e</w:t>
      </w:r>
      <w:r w:rsidRPr="006E753F">
        <w:rPr>
          <w:rFonts w:eastAsia="Times New Roman" w:cstheme="minorHAnsi"/>
          <w:color w:val="585858"/>
          <w:spacing w:val="-9"/>
        </w:rPr>
        <w:t xml:space="preserve"> </w:t>
      </w:r>
      <w:r w:rsidRPr="006E753F">
        <w:rPr>
          <w:rFonts w:eastAsia="Times New Roman" w:cstheme="minorHAnsi"/>
          <w:color w:val="585858"/>
        </w:rPr>
        <w:t>d</w:t>
      </w:r>
      <w:r w:rsidRPr="006E753F">
        <w:rPr>
          <w:rFonts w:eastAsia="Times New Roman" w:cstheme="minorHAnsi"/>
          <w:color w:val="585858"/>
          <w:spacing w:val="-1"/>
        </w:rPr>
        <w:t>e</w:t>
      </w:r>
      <w:r w:rsidRPr="006E753F">
        <w:rPr>
          <w:rFonts w:eastAsia="Times New Roman" w:cstheme="minorHAnsi"/>
          <w:color w:val="585858"/>
        </w:rPr>
        <w:t>l</w:t>
      </w:r>
      <w:r w:rsidRPr="006E753F">
        <w:rPr>
          <w:rFonts w:eastAsia="Times New Roman" w:cstheme="minorHAnsi"/>
          <w:color w:val="585858"/>
          <w:spacing w:val="-2"/>
        </w:rPr>
        <w:t xml:space="preserve"> </w:t>
      </w:r>
      <w:r w:rsidRPr="006E753F">
        <w:rPr>
          <w:rFonts w:eastAsia="Times New Roman" w:cstheme="minorHAnsi"/>
          <w:color w:val="585858"/>
          <w:spacing w:val="1"/>
        </w:rPr>
        <w:t>C</w:t>
      </w:r>
      <w:r w:rsidRPr="006E753F">
        <w:rPr>
          <w:rFonts w:eastAsia="Times New Roman" w:cstheme="minorHAnsi"/>
          <w:color w:val="585858"/>
        </w:rPr>
        <w:t>odi</w:t>
      </w:r>
      <w:r w:rsidRPr="006E753F">
        <w:rPr>
          <w:rFonts w:eastAsia="Times New Roman" w:cstheme="minorHAnsi"/>
          <w:color w:val="585858"/>
          <w:spacing w:val="-1"/>
        </w:rPr>
        <w:t>ce</w:t>
      </w:r>
      <w:r w:rsidRPr="006E753F">
        <w:rPr>
          <w:rFonts w:eastAsia="Times New Roman" w:cstheme="minorHAnsi"/>
          <w:color w:val="585858"/>
          <w:spacing w:val="-4"/>
        </w:rPr>
        <w:t xml:space="preserve"> privacy </w:t>
      </w:r>
      <w:r w:rsidRPr="006E753F">
        <w:rPr>
          <w:rFonts w:eastAsia="Times New Roman" w:cstheme="minorHAnsi"/>
          <w:color w:val="585858"/>
          <w:spacing w:val="-1"/>
        </w:rPr>
        <w:t>e</w:t>
      </w:r>
      <w:r w:rsidRPr="006E753F">
        <w:rPr>
          <w:rFonts w:eastAsia="Times New Roman" w:cstheme="minorHAnsi"/>
          <w:color w:val="585858"/>
        </w:rPr>
        <w:t>,</w:t>
      </w:r>
      <w:r w:rsidRPr="006E753F">
        <w:rPr>
          <w:rFonts w:eastAsia="Times New Roman" w:cstheme="minorHAnsi"/>
          <w:color w:val="585858"/>
          <w:spacing w:val="-3"/>
        </w:rPr>
        <w:t xml:space="preserve"> </w:t>
      </w:r>
      <w:r w:rsidRPr="006E753F">
        <w:rPr>
          <w:rFonts w:eastAsia="Times New Roman" w:cstheme="minorHAnsi"/>
          <w:color w:val="585858"/>
          <w:spacing w:val="-1"/>
        </w:rPr>
        <w:t>c</w:t>
      </w:r>
      <w:r w:rsidRPr="006E753F">
        <w:rPr>
          <w:rFonts w:eastAsia="Times New Roman" w:cstheme="minorHAnsi"/>
          <w:color w:val="585858"/>
          <w:spacing w:val="2"/>
        </w:rPr>
        <w:t>o</w:t>
      </w:r>
      <w:r w:rsidRPr="006E753F">
        <w:rPr>
          <w:rFonts w:eastAsia="Times New Roman" w:cstheme="minorHAnsi"/>
          <w:color w:val="585858"/>
          <w:spacing w:val="1"/>
        </w:rPr>
        <w:t>m</w:t>
      </w:r>
      <w:r w:rsidRPr="006E753F">
        <w:rPr>
          <w:rFonts w:eastAsia="Times New Roman" w:cstheme="minorHAnsi"/>
          <w:color w:val="585858"/>
        </w:rPr>
        <w:t>unqu</w:t>
      </w:r>
      <w:r w:rsidRPr="006E753F">
        <w:rPr>
          <w:rFonts w:eastAsia="Times New Roman" w:cstheme="minorHAnsi"/>
          <w:color w:val="585858"/>
          <w:spacing w:val="-1"/>
        </w:rPr>
        <w:t>e</w:t>
      </w:r>
      <w:r w:rsidRPr="006E753F">
        <w:rPr>
          <w:rFonts w:eastAsia="Times New Roman" w:cstheme="minorHAnsi"/>
          <w:color w:val="585858"/>
        </w:rPr>
        <w:t>,</w:t>
      </w:r>
      <w:r w:rsidRPr="006E753F">
        <w:rPr>
          <w:rFonts w:eastAsia="Times New Roman" w:cstheme="minorHAnsi"/>
          <w:color w:val="585858"/>
          <w:spacing w:val="-14"/>
        </w:rPr>
        <w:t xml:space="preserve"> </w:t>
      </w:r>
      <w:r w:rsidRPr="006E753F">
        <w:rPr>
          <w:color w:val="585858"/>
        </w:rPr>
        <w:t>con logiche strettamente correlate alle finalità stesse ed in modo da garantire la sicurezza e la riservatezza dei Dati nel rispetto della normativa sopra citata</w:t>
      </w:r>
      <w:r w:rsidRPr="00D57586">
        <w:rPr>
          <w:color w:val="585858"/>
        </w:rPr>
        <w:t>.</w:t>
      </w:r>
      <w:r>
        <w:rPr>
          <w:color w:val="585858"/>
        </w:rPr>
        <w:t xml:space="preserve"> Tutte</w:t>
      </w:r>
      <w:r>
        <w:rPr>
          <w:color w:val="585858"/>
          <w:spacing w:val="-2"/>
        </w:rPr>
        <w:t xml:space="preserve"> </w:t>
      </w:r>
      <w:r>
        <w:rPr>
          <w:color w:val="585858"/>
        </w:rPr>
        <w:t>le</w:t>
      </w:r>
      <w:r>
        <w:rPr>
          <w:color w:val="585858"/>
          <w:spacing w:val="-2"/>
        </w:rPr>
        <w:t xml:space="preserve"> </w:t>
      </w:r>
      <w:r>
        <w:rPr>
          <w:color w:val="585858"/>
        </w:rPr>
        <w:t>informazioni</w:t>
      </w:r>
      <w:r>
        <w:rPr>
          <w:color w:val="585858"/>
          <w:spacing w:val="-2"/>
        </w:rPr>
        <w:t xml:space="preserve"> </w:t>
      </w:r>
      <w:r>
        <w:rPr>
          <w:color w:val="585858"/>
        </w:rPr>
        <w:t>raccolte</w:t>
      </w:r>
      <w:r>
        <w:rPr>
          <w:color w:val="585858"/>
          <w:spacing w:val="-4"/>
        </w:rPr>
        <w:t xml:space="preserve"> </w:t>
      </w:r>
      <w:r>
        <w:rPr>
          <w:color w:val="585858"/>
        </w:rPr>
        <w:t>mediante</w:t>
      </w:r>
      <w:r>
        <w:rPr>
          <w:color w:val="585858"/>
          <w:spacing w:val="-2"/>
        </w:rPr>
        <w:t xml:space="preserve"> </w:t>
      </w:r>
      <w:r>
        <w:rPr>
          <w:color w:val="585858"/>
        </w:rPr>
        <w:t>il</w:t>
      </w:r>
      <w:r>
        <w:rPr>
          <w:color w:val="585858"/>
          <w:spacing w:val="-3"/>
        </w:rPr>
        <w:t xml:space="preserve"> </w:t>
      </w:r>
      <w:r>
        <w:rPr>
          <w:color w:val="585858"/>
        </w:rPr>
        <w:t>Sito saranno trasmesse in connessione protetta</w:t>
      </w:r>
      <w:r w:rsidR="00477C6C">
        <w:rPr>
          <w:color w:val="585858"/>
        </w:rPr>
        <w:t>,</w:t>
      </w:r>
      <w:r>
        <w:rPr>
          <w:color w:val="585858"/>
        </w:rPr>
        <w:t xml:space="preserve"> in modo da impedirne l'accesso da parte di esterni.</w:t>
      </w:r>
    </w:p>
    <w:p w14:paraId="533B15AA" w14:textId="77777777" w:rsidR="00BB1F3E" w:rsidRPr="00F53559" w:rsidRDefault="00BB1F3E" w:rsidP="00F979BD">
      <w:pPr>
        <w:pStyle w:val="Paragrafoelenco"/>
        <w:widowControl w:val="0"/>
        <w:numPr>
          <w:ilvl w:val="0"/>
          <w:numId w:val="1"/>
        </w:numPr>
        <w:autoSpaceDE w:val="0"/>
        <w:autoSpaceDN w:val="0"/>
        <w:spacing w:after="120"/>
        <w:ind w:left="567" w:hanging="283"/>
        <w:jc w:val="both"/>
        <w:rPr>
          <w:b/>
          <w:bCs/>
          <w:color w:val="2E5395"/>
        </w:rPr>
      </w:pPr>
      <w:r w:rsidRPr="00F53559">
        <w:rPr>
          <w:b/>
          <w:bCs/>
          <w:color w:val="2E5395"/>
        </w:rPr>
        <w:t>Finalità e basi giuridiche del trattamento</w:t>
      </w:r>
    </w:p>
    <w:p w14:paraId="1CBAEF6E" w14:textId="4D58FBD7" w:rsidR="00BB1F3E" w:rsidRDefault="00BB1F3E" w:rsidP="00BB1F3E">
      <w:pPr>
        <w:pStyle w:val="Corpotesto"/>
        <w:jc w:val="both"/>
      </w:pPr>
      <w:r>
        <w:rPr>
          <w:color w:val="585858"/>
        </w:rPr>
        <w:t>Nel</w:t>
      </w:r>
      <w:r>
        <w:rPr>
          <w:color w:val="585858"/>
          <w:spacing w:val="-7"/>
        </w:rPr>
        <w:t xml:space="preserve"> </w:t>
      </w:r>
      <w:r>
        <w:rPr>
          <w:color w:val="585858"/>
        </w:rPr>
        <w:t>contesto</w:t>
      </w:r>
      <w:r>
        <w:rPr>
          <w:color w:val="585858"/>
          <w:spacing w:val="-8"/>
        </w:rPr>
        <w:t xml:space="preserve"> </w:t>
      </w:r>
      <w:r>
        <w:rPr>
          <w:color w:val="585858"/>
        </w:rPr>
        <w:t>delineato</w:t>
      </w:r>
      <w:r>
        <w:rPr>
          <w:color w:val="585858"/>
          <w:spacing w:val="-6"/>
        </w:rPr>
        <w:t xml:space="preserve"> </w:t>
      </w:r>
      <w:r>
        <w:rPr>
          <w:color w:val="585858"/>
        </w:rPr>
        <w:t>in</w:t>
      </w:r>
      <w:r>
        <w:rPr>
          <w:color w:val="585858"/>
          <w:spacing w:val="-10"/>
        </w:rPr>
        <w:t xml:space="preserve"> </w:t>
      </w:r>
      <w:r>
        <w:rPr>
          <w:color w:val="585858"/>
        </w:rPr>
        <w:t>premessa,</w:t>
      </w:r>
      <w:r>
        <w:rPr>
          <w:color w:val="585858"/>
          <w:spacing w:val="-9"/>
        </w:rPr>
        <w:t xml:space="preserve"> </w:t>
      </w:r>
      <w:r>
        <w:rPr>
          <w:color w:val="585858"/>
        </w:rPr>
        <w:t>i</w:t>
      </w:r>
      <w:r>
        <w:rPr>
          <w:color w:val="585858"/>
          <w:spacing w:val="-9"/>
        </w:rPr>
        <w:t xml:space="preserve"> </w:t>
      </w:r>
      <w:r>
        <w:rPr>
          <w:color w:val="585858"/>
        </w:rPr>
        <w:t>Dati</w:t>
      </w:r>
      <w:r>
        <w:rPr>
          <w:color w:val="585858"/>
          <w:spacing w:val="-7"/>
        </w:rPr>
        <w:t xml:space="preserve"> </w:t>
      </w:r>
      <w:r>
        <w:rPr>
          <w:color w:val="585858"/>
        </w:rPr>
        <w:t>indicati</w:t>
      </w:r>
      <w:r>
        <w:rPr>
          <w:color w:val="585858"/>
          <w:spacing w:val="-10"/>
        </w:rPr>
        <w:t xml:space="preserve"> </w:t>
      </w:r>
      <w:r>
        <w:rPr>
          <w:color w:val="585858"/>
        </w:rPr>
        <w:t>al</w:t>
      </w:r>
      <w:r>
        <w:rPr>
          <w:color w:val="585858"/>
          <w:spacing w:val="-10"/>
        </w:rPr>
        <w:t xml:space="preserve"> </w:t>
      </w:r>
      <w:r>
        <w:rPr>
          <w:color w:val="585858"/>
        </w:rPr>
        <w:t>precedente</w:t>
      </w:r>
      <w:r>
        <w:rPr>
          <w:color w:val="585858"/>
          <w:spacing w:val="-9"/>
        </w:rPr>
        <w:t xml:space="preserve"> </w:t>
      </w:r>
      <w:r>
        <w:rPr>
          <w:color w:val="585858"/>
        </w:rPr>
        <w:t>paragrafo</w:t>
      </w:r>
      <w:r>
        <w:rPr>
          <w:color w:val="585858"/>
          <w:spacing w:val="-9"/>
        </w:rPr>
        <w:t xml:space="preserve"> </w:t>
      </w:r>
      <w:r w:rsidRPr="00200B97">
        <w:rPr>
          <w:i/>
          <w:iCs/>
          <w:color w:val="585858"/>
        </w:rPr>
        <w:t>a</w:t>
      </w:r>
      <w:r>
        <w:rPr>
          <w:i/>
          <w:iCs/>
          <w:color w:val="585858"/>
        </w:rPr>
        <w:t>.</w:t>
      </w:r>
      <w:r>
        <w:rPr>
          <w:color w:val="585858"/>
          <w:spacing w:val="-10"/>
        </w:rPr>
        <w:t xml:space="preserve"> </w:t>
      </w:r>
      <w:r>
        <w:rPr>
          <w:color w:val="585858"/>
        </w:rPr>
        <w:t>saranno</w:t>
      </w:r>
      <w:r>
        <w:rPr>
          <w:color w:val="585858"/>
          <w:spacing w:val="-6"/>
        </w:rPr>
        <w:t xml:space="preserve"> </w:t>
      </w:r>
      <w:r>
        <w:rPr>
          <w:color w:val="585858"/>
        </w:rPr>
        <w:t>trattati</w:t>
      </w:r>
      <w:r>
        <w:rPr>
          <w:color w:val="585858"/>
          <w:spacing w:val="-10"/>
        </w:rPr>
        <w:t xml:space="preserve"> </w:t>
      </w:r>
      <w:r>
        <w:rPr>
          <w:color w:val="585858"/>
        </w:rPr>
        <w:t>per</w:t>
      </w:r>
      <w:r>
        <w:rPr>
          <w:color w:val="585858"/>
          <w:spacing w:val="-10"/>
        </w:rPr>
        <w:t xml:space="preserve"> </w:t>
      </w:r>
      <w:r>
        <w:rPr>
          <w:color w:val="585858"/>
        </w:rPr>
        <w:t>le</w:t>
      </w:r>
      <w:r>
        <w:rPr>
          <w:color w:val="585858"/>
          <w:spacing w:val="-7"/>
        </w:rPr>
        <w:t xml:space="preserve"> </w:t>
      </w:r>
      <w:r>
        <w:rPr>
          <w:color w:val="585858"/>
        </w:rPr>
        <w:t xml:space="preserve">seguenti </w:t>
      </w:r>
      <w:r>
        <w:rPr>
          <w:color w:val="585858"/>
          <w:spacing w:val="-2"/>
        </w:rPr>
        <w:t>finalità:</w:t>
      </w:r>
    </w:p>
    <w:p w14:paraId="2D60038C" w14:textId="6E814FD8" w:rsidR="00BB1F3E" w:rsidRPr="00BA0544" w:rsidRDefault="00BA0544" w:rsidP="00F979BD">
      <w:pPr>
        <w:pStyle w:val="Paragrafoelenco"/>
        <w:widowControl w:val="0"/>
        <w:numPr>
          <w:ilvl w:val="0"/>
          <w:numId w:val="2"/>
        </w:numPr>
        <w:tabs>
          <w:tab w:val="left" w:pos="993"/>
        </w:tabs>
        <w:autoSpaceDE w:val="0"/>
        <w:autoSpaceDN w:val="0"/>
        <w:spacing w:after="120"/>
        <w:ind w:left="709" w:hanging="425"/>
        <w:jc w:val="both"/>
        <w:rPr>
          <w:color w:val="585858"/>
        </w:rPr>
      </w:pPr>
      <w:r w:rsidRPr="00BA0544">
        <w:rPr>
          <w:color w:val="585858"/>
        </w:rPr>
        <w:t xml:space="preserve">Gestione dell'iscrizione, invio </w:t>
      </w:r>
      <w:r w:rsidR="00477C6C">
        <w:rPr>
          <w:color w:val="585858"/>
        </w:rPr>
        <w:t xml:space="preserve">di </w:t>
      </w:r>
      <w:r w:rsidRPr="00BA0544">
        <w:rPr>
          <w:color w:val="585858"/>
        </w:rPr>
        <w:t>materiale</w:t>
      </w:r>
      <w:r w:rsidR="007E391A">
        <w:rPr>
          <w:color w:val="585858"/>
        </w:rPr>
        <w:t xml:space="preserve"> legato all’evento</w:t>
      </w:r>
      <w:r w:rsidR="00477C6C">
        <w:rPr>
          <w:color w:val="585858"/>
        </w:rPr>
        <w:t>/seminario</w:t>
      </w:r>
      <w:r w:rsidRPr="00BA0544">
        <w:rPr>
          <w:color w:val="585858"/>
        </w:rPr>
        <w:t>, adempimenti amministrativi</w:t>
      </w:r>
      <w:r w:rsidR="00BB1F3E" w:rsidRPr="00BA0544">
        <w:rPr>
          <w:color w:val="585858"/>
        </w:rPr>
        <w:t>;</w:t>
      </w:r>
    </w:p>
    <w:p w14:paraId="33B67088" w14:textId="7790B7AA" w:rsidR="00BB1F3E" w:rsidRPr="00BA0544" w:rsidRDefault="00BA0544" w:rsidP="00F979BD">
      <w:pPr>
        <w:pStyle w:val="Paragrafoelenco"/>
        <w:widowControl w:val="0"/>
        <w:numPr>
          <w:ilvl w:val="0"/>
          <w:numId w:val="2"/>
        </w:numPr>
        <w:tabs>
          <w:tab w:val="left" w:pos="709"/>
        </w:tabs>
        <w:autoSpaceDE w:val="0"/>
        <w:autoSpaceDN w:val="0"/>
        <w:spacing w:after="120"/>
        <w:ind w:left="709" w:hanging="425"/>
        <w:jc w:val="both"/>
      </w:pPr>
      <w:r>
        <w:rPr>
          <w:color w:val="585858"/>
        </w:rPr>
        <w:t>A</w:t>
      </w:r>
      <w:r w:rsidR="00BB1F3E" w:rsidRPr="00BA0544">
        <w:rPr>
          <w:color w:val="585858"/>
        </w:rPr>
        <w:t>ttività</w:t>
      </w:r>
      <w:r w:rsidR="00BB1F3E" w:rsidRPr="00BA0544">
        <w:rPr>
          <w:color w:val="585858"/>
          <w:spacing w:val="-13"/>
        </w:rPr>
        <w:t xml:space="preserve"> </w:t>
      </w:r>
      <w:r w:rsidR="00BB1F3E" w:rsidRPr="00BA0544">
        <w:rPr>
          <w:color w:val="585858"/>
        </w:rPr>
        <w:t>di</w:t>
      </w:r>
      <w:r w:rsidR="00BB1F3E" w:rsidRPr="00BA0544">
        <w:rPr>
          <w:color w:val="585858"/>
          <w:spacing w:val="-11"/>
        </w:rPr>
        <w:t xml:space="preserve"> </w:t>
      </w:r>
      <w:r w:rsidR="00BB1F3E" w:rsidRPr="00BA0544">
        <w:rPr>
          <w:color w:val="585858"/>
        </w:rPr>
        <w:t>comunicazione</w:t>
      </w:r>
      <w:r w:rsidR="00BB1F3E" w:rsidRPr="00BA0544">
        <w:rPr>
          <w:color w:val="585858"/>
          <w:spacing w:val="-10"/>
        </w:rPr>
        <w:t xml:space="preserve"> </w:t>
      </w:r>
      <w:r w:rsidR="00BB1F3E" w:rsidRPr="00BA0544">
        <w:rPr>
          <w:color w:val="585858"/>
        </w:rPr>
        <w:t>e</w:t>
      </w:r>
      <w:r w:rsidR="00BB1F3E" w:rsidRPr="00BA0544">
        <w:rPr>
          <w:color w:val="585858"/>
          <w:spacing w:val="-12"/>
        </w:rPr>
        <w:t xml:space="preserve"> </w:t>
      </w:r>
      <w:r w:rsidR="00BB1F3E" w:rsidRPr="00BA0544">
        <w:rPr>
          <w:color w:val="585858"/>
        </w:rPr>
        <w:t>promozione</w:t>
      </w:r>
      <w:r w:rsidR="00BB1F3E" w:rsidRPr="00BA0544">
        <w:rPr>
          <w:color w:val="585858"/>
          <w:spacing w:val="-10"/>
        </w:rPr>
        <w:t xml:space="preserve"> </w:t>
      </w:r>
      <w:r w:rsidR="00BB1F3E" w:rsidRPr="00BA0544">
        <w:rPr>
          <w:color w:val="585858"/>
        </w:rPr>
        <w:t>istituzionale in relazione ad</w:t>
      </w:r>
      <w:r w:rsidR="00BB1F3E" w:rsidRPr="00477C6C">
        <w:rPr>
          <w:color w:val="585858"/>
        </w:rPr>
        <w:t xml:space="preserve"> </w:t>
      </w:r>
      <w:r w:rsidR="00F14E37" w:rsidRPr="00477C6C">
        <w:rPr>
          <w:color w:val="585858"/>
        </w:rPr>
        <w:t xml:space="preserve">altri </w:t>
      </w:r>
      <w:r w:rsidR="00BB1F3E" w:rsidRPr="00BA0544">
        <w:rPr>
          <w:color w:val="585858"/>
        </w:rPr>
        <w:t>eventi</w:t>
      </w:r>
      <w:r w:rsidR="00FD6758">
        <w:rPr>
          <w:color w:val="585858"/>
        </w:rPr>
        <w:t>/seminari</w:t>
      </w:r>
      <w:r w:rsidR="00BB1F3E" w:rsidRPr="00BA0544">
        <w:rPr>
          <w:color w:val="585858"/>
          <w:spacing w:val="-11"/>
        </w:rPr>
        <w:t xml:space="preserve"> </w:t>
      </w:r>
      <w:r w:rsidR="00BB1F3E" w:rsidRPr="00BA0544">
        <w:rPr>
          <w:color w:val="585858"/>
        </w:rPr>
        <w:t>ed</w:t>
      </w:r>
      <w:r w:rsidR="00BB1F3E" w:rsidRPr="00BA0544">
        <w:rPr>
          <w:color w:val="585858"/>
          <w:spacing w:val="-12"/>
        </w:rPr>
        <w:t xml:space="preserve"> </w:t>
      </w:r>
      <w:r w:rsidR="00BB1F3E" w:rsidRPr="00BA0544">
        <w:rPr>
          <w:color w:val="585858"/>
        </w:rPr>
        <w:t>iniziative</w:t>
      </w:r>
      <w:r w:rsidR="00BB1F3E" w:rsidRPr="00BA0544">
        <w:rPr>
          <w:color w:val="585858"/>
          <w:spacing w:val="-12"/>
        </w:rPr>
        <w:t xml:space="preserve"> </w:t>
      </w:r>
      <w:r w:rsidR="00BB1F3E" w:rsidRPr="00BA0544">
        <w:rPr>
          <w:color w:val="585858"/>
        </w:rPr>
        <w:t>organizzati</w:t>
      </w:r>
      <w:r w:rsidR="00BB1F3E" w:rsidRPr="00BA0544">
        <w:rPr>
          <w:color w:val="585858"/>
          <w:spacing w:val="-11"/>
        </w:rPr>
        <w:t xml:space="preserve"> </w:t>
      </w:r>
      <w:r w:rsidR="00BB1F3E" w:rsidRPr="00BA0544">
        <w:rPr>
          <w:color w:val="585858"/>
        </w:rPr>
        <w:t>dal</w:t>
      </w:r>
      <w:r w:rsidR="00BB1F3E" w:rsidRPr="00BA0544">
        <w:rPr>
          <w:color w:val="585858"/>
          <w:spacing w:val="-11"/>
        </w:rPr>
        <w:t xml:space="preserve"> </w:t>
      </w:r>
      <w:r w:rsidR="00BB1F3E" w:rsidRPr="00BA0544">
        <w:rPr>
          <w:color w:val="585858"/>
        </w:rPr>
        <w:t>Fondo</w:t>
      </w:r>
      <w:r w:rsidR="003272E7" w:rsidRPr="00BA0544">
        <w:rPr>
          <w:color w:val="585858"/>
          <w:spacing w:val="-2"/>
        </w:rPr>
        <w:t>;</w:t>
      </w:r>
    </w:p>
    <w:p w14:paraId="65914931" w14:textId="038C1E89" w:rsidR="003272E7" w:rsidRPr="00BA0544" w:rsidRDefault="00FD6758" w:rsidP="00F979BD">
      <w:pPr>
        <w:pStyle w:val="Paragrafoelenco"/>
        <w:widowControl w:val="0"/>
        <w:numPr>
          <w:ilvl w:val="0"/>
          <w:numId w:val="2"/>
        </w:numPr>
        <w:tabs>
          <w:tab w:val="left" w:pos="993"/>
        </w:tabs>
        <w:autoSpaceDE w:val="0"/>
        <w:autoSpaceDN w:val="0"/>
        <w:ind w:left="709" w:hanging="425"/>
        <w:jc w:val="both"/>
        <w:rPr>
          <w:color w:val="585858"/>
        </w:rPr>
      </w:pPr>
      <w:r>
        <w:rPr>
          <w:color w:val="585858"/>
        </w:rPr>
        <w:t>Attività di comunicazione e promozione</w:t>
      </w:r>
      <w:r w:rsidR="003272E7" w:rsidRPr="00BA0544">
        <w:rPr>
          <w:color w:val="585858"/>
        </w:rPr>
        <w:t xml:space="preserve"> </w:t>
      </w:r>
      <w:r>
        <w:rPr>
          <w:color w:val="585858"/>
        </w:rPr>
        <w:t>post e</w:t>
      </w:r>
      <w:r w:rsidR="003272E7" w:rsidRPr="00BA0544">
        <w:rPr>
          <w:color w:val="585858"/>
        </w:rPr>
        <w:t>vento</w:t>
      </w:r>
      <w:r>
        <w:rPr>
          <w:color w:val="585858"/>
        </w:rPr>
        <w:t>/seminario</w:t>
      </w:r>
      <w:r w:rsidR="00BA0544" w:rsidRPr="00BA0544">
        <w:rPr>
          <w:color w:val="585858"/>
        </w:rPr>
        <w:t xml:space="preserve">, effettuata mediante </w:t>
      </w:r>
      <w:r w:rsidR="003272E7" w:rsidRPr="00BA0544">
        <w:rPr>
          <w:color w:val="585858"/>
        </w:rPr>
        <w:t xml:space="preserve">pubblicazione sui canali selezionati dal Fondo (es. sito istituzionale, stampa, canali </w:t>
      </w:r>
      <w:r w:rsidR="003272E7" w:rsidRPr="00BA0544">
        <w:rPr>
          <w:i/>
          <w:iCs/>
          <w:color w:val="585858"/>
        </w:rPr>
        <w:t>social</w:t>
      </w:r>
      <w:r w:rsidR="003272E7" w:rsidRPr="00BA0544">
        <w:rPr>
          <w:color w:val="585858"/>
        </w:rPr>
        <w:t xml:space="preserve"> es. </w:t>
      </w:r>
      <w:r w:rsidR="003272E7" w:rsidRPr="00BA0544">
        <w:rPr>
          <w:i/>
          <w:iCs/>
          <w:color w:val="585858"/>
        </w:rPr>
        <w:t>Facebook</w:t>
      </w:r>
      <w:r w:rsidR="003272E7" w:rsidRPr="00BA0544">
        <w:rPr>
          <w:color w:val="585858"/>
        </w:rPr>
        <w:t xml:space="preserve">, </w:t>
      </w:r>
      <w:r w:rsidR="003272E7" w:rsidRPr="00BA0544">
        <w:rPr>
          <w:i/>
          <w:iCs/>
          <w:color w:val="585858"/>
        </w:rPr>
        <w:t>Youtube</w:t>
      </w:r>
      <w:r w:rsidR="003272E7" w:rsidRPr="00BA0544">
        <w:rPr>
          <w:color w:val="585858"/>
        </w:rPr>
        <w:t xml:space="preserve">, </w:t>
      </w:r>
      <w:r w:rsidR="003272E7" w:rsidRPr="00BA0544">
        <w:rPr>
          <w:i/>
          <w:iCs/>
          <w:color w:val="585858"/>
        </w:rPr>
        <w:t>LinkedIn</w:t>
      </w:r>
      <w:r w:rsidR="003272E7" w:rsidRPr="00BA0544">
        <w:rPr>
          <w:color w:val="585858"/>
        </w:rPr>
        <w:t xml:space="preserve">, </w:t>
      </w:r>
      <w:r w:rsidR="003272E7" w:rsidRPr="00BA0544">
        <w:rPr>
          <w:i/>
          <w:iCs/>
          <w:color w:val="585858"/>
        </w:rPr>
        <w:t>Twitter)</w:t>
      </w:r>
      <w:r w:rsidR="00BA0544" w:rsidRPr="00BA0544">
        <w:rPr>
          <w:i/>
          <w:iCs/>
          <w:color w:val="585858"/>
        </w:rPr>
        <w:t>,</w:t>
      </w:r>
      <w:r w:rsidR="003272E7" w:rsidRPr="00BA0544">
        <w:rPr>
          <w:i/>
          <w:iCs/>
          <w:color w:val="585858"/>
        </w:rPr>
        <w:t xml:space="preserve"> </w:t>
      </w:r>
      <w:r w:rsidR="003272E7" w:rsidRPr="00BA0544">
        <w:rPr>
          <w:color w:val="585858"/>
        </w:rPr>
        <w:t>delle immagini/video</w:t>
      </w:r>
      <w:r>
        <w:rPr>
          <w:color w:val="585858"/>
        </w:rPr>
        <w:t>/audio</w:t>
      </w:r>
      <w:r w:rsidR="003272E7" w:rsidRPr="00BA0544">
        <w:rPr>
          <w:color w:val="585858"/>
        </w:rPr>
        <w:t xml:space="preserve"> dell’interessato.</w:t>
      </w:r>
    </w:p>
    <w:p w14:paraId="43948A46" w14:textId="729A5969" w:rsidR="003272E7" w:rsidRDefault="003272E7" w:rsidP="003272E7">
      <w:pPr>
        <w:pStyle w:val="Corpotesto"/>
        <w:jc w:val="both"/>
        <w:rPr>
          <w:color w:val="585858"/>
        </w:rPr>
      </w:pPr>
      <w:r>
        <w:rPr>
          <w:color w:val="585858"/>
        </w:rPr>
        <w:lastRenderedPageBreak/>
        <w:t>I</w:t>
      </w:r>
      <w:r w:rsidRPr="003272E7">
        <w:rPr>
          <w:color w:val="585858"/>
        </w:rPr>
        <w:t xml:space="preserve">l trattamento dei Suoi dati personali, </w:t>
      </w:r>
      <w:r>
        <w:rPr>
          <w:color w:val="585858"/>
        </w:rPr>
        <w:t>per la</w:t>
      </w:r>
      <w:r w:rsidRPr="003272E7">
        <w:rPr>
          <w:color w:val="585858"/>
        </w:rPr>
        <w:t xml:space="preserve"> finalità </w:t>
      </w:r>
      <w:r>
        <w:rPr>
          <w:color w:val="585858"/>
        </w:rPr>
        <w:t>(</w:t>
      </w:r>
      <w:r w:rsidR="00937070">
        <w:rPr>
          <w:color w:val="585858"/>
        </w:rPr>
        <w:t>1</w:t>
      </w:r>
      <w:r>
        <w:rPr>
          <w:color w:val="585858"/>
        </w:rPr>
        <w:t xml:space="preserve">) </w:t>
      </w:r>
      <w:r w:rsidRPr="003272E7">
        <w:rPr>
          <w:color w:val="585858"/>
        </w:rPr>
        <w:t>sopra descritt</w:t>
      </w:r>
      <w:r>
        <w:rPr>
          <w:color w:val="585858"/>
        </w:rPr>
        <w:t>a</w:t>
      </w:r>
      <w:r w:rsidRPr="003272E7">
        <w:rPr>
          <w:color w:val="585858"/>
        </w:rPr>
        <w:t xml:space="preserve">, è necessario all'esecuzione di obblighi contrattuali </w:t>
      </w:r>
      <w:r w:rsidR="00BA0544">
        <w:rPr>
          <w:color w:val="585858"/>
        </w:rPr>
        <w:t xml:space="preserve">(Iscrizione) </w:t>
      </w:r>
      <w:r w:rsidRPr="003272E7">
        <w:rPr>
          <w:color w:val="585858"/>
        </w:rPr>
        <w:t>ai sensi dell’art. 6, comma 1, lett. b</w:t>
      </w:r>
      <w:r w:rsidR="00BA0544">
        <w:rPr>
          <w:color w:val="585858"/>
        </w:rPr>
        <w:t>)</w:t>
      </w:r>
      <w:r w:rsidRPr="003272E7">
        <w:rPr>
          <w:color w:val="585858"/>
        </w:rPr>
        <w:t xml:space="preserve"> del GDPR</w:t>
      </w:r>
      <w:r>
        <w:rPr>
          <w:color w:val="585858"/>
        </w:rPr>
        <w:t>.</w:t>
      </w:r>
    </w:p>
    <w:p w14:paraId="2C9EF0F4" w14:textId="2664F553" w:rsidR="000E64FA" w:rsidRPr="00BA0544" w:rsidRDefault="00937070" w:rsidP="000E64FA">
      <w:pPr>
        <w:pStyle w:val="Corpotesto"/>
        <w:jc w:val="both"/>
        <w:rPr>
          <w:color w:val="585858"/>
        </w:rPr>
      </w:pPr>
      <w:r>
        <w:rPr>
          <w:color w:val="585858"/>
        </w:rPr>
        <w:t xml:space="preserve">Il trattamento dei Suoi dati personali, </w:t>
      </w:r>
      <w:r w:rsidR="003272E7">
        <w:rPr>
          <w:color w:val="585858"/>
        </w:rPr>
        <w:t>per l</w:t>
      </w:r>
      <w:r w:rsidR="00BA0544">
        <w:rPr>
          <w:color w:val="585858"/>
        </w:rPr>
        <w:t>e</w:t>
      </w:r>
      <w:r w:rsidR="003272E7" w:rsidRPr="003272E7">
        <w:rPr>
          <w:color w:val="585858"/>
        </w:rPr>
        <w:t xml:space="preserve"> finalità </w:t>
      </w:r>
      <w:r w:rsidR="003272E7">
        <w:rPr>
          <w:color w:val="585858"/>
        </w:rPr>
        <w:t>(</w:t>
      </w:r>
      <w:r>
        <w:rPr>
          <w:color w:val="585858"/>
        </w:rPr>
        <w:t>2</w:t>
      </w:r>
      <w:r w:rsidR="003272E7">
        <w:rPr>
          <w:color w:val="585858"/>
        </w:rPr>
        <w:t>)</w:t>
      </w:r>
      <w:r w:rsidR="00BA0544">
        <w:rPr>
          <w:color w:val="585858"/>
        </w:rPr>
        <w:t xml:space="preserve"> e (3)</w:t>
      </w:r>
      <w:r w:rsidR="003272E7">
        <w:rPr>
          <w:color w:val="585858"/>
        </w:rPr>
        <w:t xml:space="preserve"> </w:t>
      </w:r>
      <w:r w:rsidR="003272E7" w:rsidRPr="003272E7">
        <w:rPr>
          <w:color w:val="585858"/>
        </w:rPr>
        <w:t>sopra descritt</w:t>
      </w:r>
      <w:r w:rsidR="00BA0544">
        <w:rPr>
          <w:color w:val="585858"/>
        </w:rPr>
        <w:t>e</w:t>
      </w:r>
      <w:r w:rsidR="007E391A">
        <w:rPr>
          <w:color w:val="585858"/>
        </w:rPr>
        <w:t>,</w:t>
      </w:r>
      <w:r w:rsidR="003272E7" w:rsidRPr="003272E7">
        <w:rPr>
          <w:color w:val="585858"/>
        </w:rPr>
        <w:t xml:space="preserve"> è </w:t>
      </w:r>
      <w:r>
        <w:rPr>
          <w:color w:val="585858"/>
        </w:rPr>
        <w:t>effettuato esclusivamente a condizione e previa raccolta del</w:t>
      </w:r>
      <w:r w:rsidR="0017082E">
        <w:rPr>
          <w:color w:val="585858"/>
        </w:rPr>
        <w:t xml:space="preserve"> Suo </w:t>
      </w:r>
      <w:r>
        <w:rPr>
          <w:color w:val="585858"/>
        </w:rPr>
        <w:t xml:space="preserve">espresso consenso </w:t>
      </w:r>
      <w:r w:rsidRPr="003272E7">
        <w:rPr>
          <w:color w:val="585858"/>
        </w:rPr>
        <w:t>ai sensi dell’art. 6, comma 1, lett. a</w:t>
      </w:r>
      <w:r w:rsidR="00BA0544">
        <w:rPr>
          <w:color w:val="585858"/>
        </w:rPr>
        <w:t>)</w:t>
      </w:r>
      <w:r w:rsidRPr="003272E7">
        <w:rPr>
          <w:color w:val="585858"/>
        </w:rPr>
        <w:t xml:space="preserve"> del GDPR</w:t>
      </w:r>
      <w:r w:rsidR="00BA0544">
        <w:rPr>
          <w:color w:val="585858"/>
        </w:rPr>
        <w:t>.</w:t>
      </w:r>
      <w:r w:rsidR="001668C1">
        <w:rPr>
          <w:color w:val="585858"/>
        </w:rPr>
        <w:t xml:space="preserve"> </w:t>
      </w:r>
    </w:p>
    <w:p w14:paraId="208C887C" w14:textId="77777777" w:rsidR="00C2237A" w:rsidRPr="00F53559" w:rsidRDefault="00C2237A" w:rsidP="00F979BD">
      <w:pPr>
        <w:pStyle w:val="Paragrafoelenco"/>
        <w:widowControl w:val="0"/>
        <w:numPr>
          <w:ilvl w:val="0"/>
          <w:numId w:val="1"/>
        </w:numPr>
        <w:autoSpaceDE w:val="0"/>
        <w:autoSpaceDN w:val="0"/>
        <w:spacing w:after="120"/>
        <w:ind w:left="567" w:hanging="283"/>
        <w:jc w:val="both"/>
        <w:rPr>
          <w:b/>
          <w:bCs/>
          <w:color w:val="2E5395"/>
        </w:rPr>
      </w:pPr>
      <w:r w:rsidRPr="00F53559">
        <w:rPr>
          <w:b/>
          <w:bCs/>
          <w:color w:val="2E5395"/>
        </w:rPr>
        <w:t>Modalità di trattamento dei dati personali</w:t>
      </w:r>
    </w:p>
    <w:p w14:paraId="63FD930B" w14:textId="584CE877" w:rsidR="00C2237A" w:rsidRPr="00BA0544" w:rsidRDefault="00C2237A" w:rsidP="00BA0544">
      <w:pPr>
        <w:widowControl w:val="0"/>
        <w:tabs>
          <w:tab w:val="left" w:pos="567"/>
        </w:tabs>
        <w:autoSpaceDE w:val="0"/>
        <w:autoSpaceDN w:val="0"/>
        <w:spacing w:after="120"/>
        <w:jc w:val="both"/>
        <w:rPr>
          <w:color w:val="585858"/>
        </w:rPr>
      </w:pPr>
      <w:r w:rsidRPr="00C2237A">
        <w:rPr>
          <w:color w:val="585858"/>
        </w:rPr>
        <w:t>In relazione alle finalità sopra indicate, il trattamento dei Suoi dati personali avverrà con il supporto di mezzi cartacei, informatici e telematici, nel rispetto del Regolamento, del Codice privacy e, comunque, in modo da garantirne la sicurezza e la riservatezza ed impedirne la divulgazione o l’uso non autorizzati, l’alterazione o la distruzione.</w:t>
      </w:r>
    </w:p>
    <w:p w14:paraId="0FB4D258" w14:textId="77777777" w:rsidR="00C2237A" w:rsidRPr="00F53559" w:rsidRDefault="00C2237A" w:rsidP="00F979BD">
      <w:pPr>
        <w:pStyle w:val="Paragrafoelenco"/>
        <w:widowControl w:val="0"/>
        <w:numPr>
          <w:ilvl w:val="0"/>
          <w:numId w:val="1"/>
        </w:numPr>
        <w:autoSpaceDE w:val="0"/>
        <w:autoSpaceDN w:val="0"/>
        <w:spacing w:after="120"/>
        <w:ind w:left="567" w:hanging="283"/>
        <w:jc w:val="both"/>
        <w:rPr>
          <w:b/>
          <w:bCs/>
          <w:color w:val="2E5395"/>
        </w:rPr>
      </w:pPr>
      <w:r w:rsidRPr="00F53559">
        <w:rPr>
          <w:b/>
          <w:bCs/>
          <w:color w:val="2E5395"/>
        </w:rPr>
        <w:t>Destinatari dei dati personali</w:t>
      </w:r>
    </w:p>
    <w:p w14:paraId="26F626B4" w14:textId="350B6419" w:rsidR="00C2237A" w:rsidRPr="00C2237A" w:rsidRDefault="00C2237A" w:rsidP="00C2237A">
      <w:pPr>
        <w:widowControl w:val="0"/>
        <w:tabs>
          <w:tab w:val="left" w:pos="567"/>
        </w:tabs>
        <w:autoSpaceDE w:val="0"/>
        <w:autoSpaceDN w:val="0"/>
        <w:spacing w:after="120"/>
        <w:jc w:val="both"/>
        <w:rPr>
          <w:color w:val="585858"/>
        </w:rPr>
      </w:pPr>
      <w:r w:rsidRPr="00C2237A">
        <w:rPr>
          <w:color w:val="585858"/>
        </w:rPr>
        <w:t xml:space="preserve">I Suoi Dati personali saranno trattati dal personale del Fondo, debitamente istruito e specificamente autorizzato al trattamento ai sensi dell’art. 29 del Regolamento e dell’art. 2-quaterdecies del Codice privacy, </w:t>
      </w:r>
      <w:bookmarkStart w:id="0" w:name="_Hlk223013705"/>
      <w:r w:rsidRPr="00C2237A">
        <w:rPr>
          <w:color w:val="585858"/>
        </w:rPr>
        <w:t>individuato da apposito atto di nomina ad incaricato del trattamento dei dati personali</w:t>
      </w:r>
      <w:bookmarkEnd w:id="0"/>
      <w:r w:rsidRPr="00C2237A">
        <w:rPr>
          <w:color w:val="585858"/>
        </w:rPr>
        <w:t xml:space="preserve">. </w:t>
      </w:r>
    </w:p>
    <w:p w14:paraId="4C378BBA" w14:textId="45A237CE" w:rsidR="00C2237A" w:rsidRPr="00C2237A" w:rsidRDefault="00C2237A" w:rsidP="00C2237A">
      <w:pPr>
        <w:widowControl w:val="0"/>
        <w:tabs>
          <w:tab w:val="left" w:pos="567"/>
        </w:tabs>
        <w:autoSpaceDE w:val="0"/>
        <w:autoSpaceDN w:val="0"/>
        <w:spacing w:after="120"/>
        <w:jc w:val="both"/>
        <w:rPr>
          <w:color w:val="585858"/>
        </w:rPr>
      </w:pPr>
      <w:r w:rsidRPr="00C2237A">
        <w:rPr>
          <w:color w:val="585858"/>
        </w:rPr>
        <w:t xml:space="preserve">Ai Suoi dati potranno </w:t>
      </w:r>
      <w:r w:rsidR="00477C6C">
        <w:rPr>
          <w:color w:val="585858"/>
        </w:rPr>
        <w:t>altresì</w:t>
      </w:r>
      <w:r w:rsidRPr="00C2237A">
        <w:rPr>
          <w:color w:val="585858"/>
        </w:rPr>
        <w:t xml:space="preserve"> avere accesso eventuali soggetti che </w:t>
      </w:r>
      <w:r>
        <w:rPr>
          <w:color w:val="585858"/>
        </w:rPr>
        <w:t xml:space="preserve">forniscono al </w:t>
      </w:r>
      <w:r w:rsidRPr="00C2237A">
        <w:rPr>
          <w:color w:val="585858"/>
        </w:rPr>
        <w:t>Fondo servizi strumentali necessari per il raggiungimento delle finalità di cui sopra (</w:t>
      </w:r>
      <w:r w:rsidRPr="00D02FF8">
        <w:rPr>
          <w:i/>
          <w:iCs/>
          <w:color w:val="585858"/>
        </w:rPr>
        <w:t>ad es</w:t>
      </w:r>
      <w:r w:rsidRPr="00C2237A">
        <w:rPr>
          <w:color w:val="585858"/>
        </w:rPr>
        <w:t xml:space="preserve">. </w:t>
      </w:r>
      <w:r>
        <w:rPr>
          <w:color w:val="585858"/>
        </w:rPr>
        <w:t>società che si occupano d</w:t>
      </w:r>
      <w:r w:rsidR="00D02FF8">
        <w:rPr>
          <w:color w:val="585858"/>
        </w:rPr>
        <w:t>ell</w:t>
      </w:r>
      <w:r w:rsidR="007E391A">
        <w:rPr>
          <w:color w:val="585858"/>
        </w:rPr>
        <w:t>’</w:t>
      </w:r>
      <w:r>
        <w:rPr>
          <w:color w:val="585858"/>
        </w:rPr>
        <w:t xml:space="preserve">organizzazione </w:t>
      </w:r>
      <w:r w:rsidR="00D02FF8">
        <w:rPr>
          <w:color w:val="585858"/>
        </w:rPr>
        <w:t>degli</w:t>
      </w:r>
      <w:r>
        <w:rPr>
          <w:color w:val="585858"/>
        </w:rPr>
        <w:t xml:space="preserve"> eventi</w:t>
      </w:r>
      <w:r w:rsidR="00477C6C">
        <w:rPr>
          <w:color w:val="585858"/>
        </w:rPr>
        <w:t>/seminari</w:t>
      </w:r>
      <w:r w:rsidRPr="00C2237A">
        <w:rPr>
          <w:color w:val="585858"/>
        </w:rPr>
        <w:t xml:space="preserve">). Ove necessario, il Fondo provvederà a nominare tali soggetti quali Responsabili del trattamento, ai sensi dell’art. 28 del Regolamento. Un elenco di tutti i Responsabili del trattamento può essere richiesto inviando una richiesta a </w:t>
      </w:r>
      <w:hyperlink r:id="rId10" w:history="1">
        <w:r w:rsidRPr="00C2237A">
          <w:rPr>
            <w:color w:val="006FC0"/>
            <w:u w:val="single" w:color="006FC0"/>
          </w:rPr>
          <w:t>privacy@fondoforte.it</w:t>
        </w:r>
      </w:hyperlink>
      <w:r>
        <w:rPr>
          <w:color w:val="585858"/>
        </w:rPr>
        <w:t>.</w:t>
      </w:r>
      <w:r w:rsidRPr="00C2237A">
        <w:rPr>
          <w:color w:val="585858"/>
        </w:rPr>
        <w:t xml:space="preserve"> </w:t>
      </w:r>
    </w:p>
    <w:p w14:paraId="4AD7738C" w14:textId="7B43B35F" w:rsidR="00C2237A" w:rsidRPr="00BA0544" w:rsidRDefault="00C2237A" w:rsidP="00BA0544">
      <w:pPr>
        <w:widowControl w:val="0"/>
        <w:tabs>
          <w:tab w:val="left" w:pos="567"/>
        </w:tabs>
        <w:autoSpaceDE w:val="0"/>
        <w:autoSpaceDN w:val="0"/>
        <w:spacing w:after="120"/>
        <w:jc w:val="both"/>
        <w:rPr>
          <w:color w:val="585858"/>
        </w:rPr>
      </w:pPr>
      <w:r w:rsidRPr="00C2237A">
        <w:rPr>
          <w:color w:val="585858"/>
        </w:rPr>
        <w:t>I Suoi dati personali forniti saranno trattati solo all’interno del territorio italiano e non saranno trasferiti in Paesi extra-UE</w:t>
      </w:r>
      <w:r w:rsidR="00477C6C">
        <w:rPr>
          <w:color w:val="585858"/>
        </w:rPr>
        <w:t>.</w:t>
      </w:r>
    </w:p>
    <w:p w14:paraId="20B0170C" w14:textId="77777777" w:rsidR="00C2237A" w:rsidRPr="00F53559" w:rsidRDefault="00C2237A" w:rsidP="00F979BD">
      <w:pPr>
        <w:pStyle w:val="Paragrafoelenco"/>
        <w:widowControl w:val="0"/>
        <w:numPr>
          <w:ilvl w:val="0"/>
          <w:numId w:val="1"/>
        </w:numPr>
        <w:autoSpaceDE w:val="0"/>
        <w:autoSpaceDN w:val="0"/>
        <w:spacing w:after="120"/>
        <w:ind w:left="567" w:hanging="283"/>
        <w:jc w:val="both"/>
        <w:rPr>
          <w:b/>
          <w:bCs/>
          <w:color w:val="2E5395"/>
        </w:rPr>
      </w:pPr>
      <w:r w:rsidRPr="00F53559">
        <w:rPr>
          <w:b/>
          <w:bCs/>
          <w:color w:val="2E5395"/>
        </w:rPr>
        <w:t>Periodo di conservazione dei dati personali</w:t>
      </w:r>
    </w:p>
    <w:p w14:paraId="1E70FAD5" w14:textId="77777777" w:rsidR="00C2237A" w:rsidRDefault="00C2237A" w:rsidP="00C2237A">
      <w:pPr>
        <w:spacing w:after="0" w:line="120" w:lineRule="exact"/>
        <w:rPr>
          <w:rFonts w:eastAsiaTheme="minorHAnsi" w:cstheme="minorHAnsi"/>
        </w:rPr>
      </w:pPr>
    </w:p>
    <w:p w14:paraId="1C975EC7" w14:textId="75FDC623" w:rsidR="00BA0544" w:rsidRDefault="00C2237A" w:rsidP="00C2237A">
      <w:pPr>
        <w:shd w:val="clear" w:color="auto" w:fill="FFFFFF"/>
        <w:spacing w:after="120"/>
        <w:jc w:val="both"/>
        <w:rPr>
          <w:rFonts w:cstheme="minorHAnsi"/>
          <w:iCs/>
          <w:color w:val="404040" w:themeColor="text1" w:themeTint="BF"/>
        </w:rPr>
      </w:pPr>
      <w:r>
        <w:rPr>
          <w:rFonts w:eastAsia="Times New Roman" w:cstheme="minorHAnsi"/>
          <w:color w:val="404040" w:themeColor="text1" w:themeTint="BF"/>
          <w:lang w:eastAsia="it-IT"/>
        </w:rPr>
        <w:t xml:space="preserve">I Dati saranno conservati per il periodo strettamente necessario al perseguimento delle finalità sopra indicate e comunque </w:t>
      </w:r>
      <w:r w:rsidR="005666C1">
        <w:rPr>
          <w:rFonts w:eastAsia="Times New Roman" w:cstheme="minorHAnsi"/>
          <w:color w:val="404040" w:themeColor="text1" w:themeTint="BF"/>
          <w:spacing w:val="-1"/>
        </w:rPr>
        <w:t>non oltre</w:t>
      </w:r>
      <w:r w:rsidR="001E675B">
        <w:rPr>
          <w:rFonts w:eastAsia="Times New Roman" w:cstheme="minorHAnsi"/>
          <w:color w:val="404040" w:themeColor="text1" w:themeTint="BF"/>
          <w:spacing w:val="-1"/>
        </w:rPr>
        <w:t>:</w:t>
      </w:r>
      <w:r w:rsidR="005666C1">
        <w:rPr>
          <w:rFonts w:eastAsia="Times New Roman" w:cstheme="minorHAnsi"/>
          <w:color w:val="404040" w:themeColor="text1" w:themeTint="BF"/>
          <w:spacing w:val="-1"/>
        </w:rPr>
        <w:t xml:space="preserve"> </w:t>
      </w:r>
      <w:r w:rsidR="005666C1" w:rsidRPr="000E64FA">
        <w:rPr>
          <w:color w:val="515151"/>
        </w:rPr>
        <w:t xml:space="preserve">un periodo massimo di </w:t>
      </w:r>
      <w:r w:rsidR="001E675B">
        <w:rPr>
          <w:color w:val="515151"/>
        </w:rPr>
        <w:t>10 (dieci) anni in relazione al materiale audio-video-fotografico dalla data dell’evento</w:t>
      </w:r>
      <w:r w:rsidR="00AA436F">
        <w:rPr>
          <w:color w:val="515151"/>
        </w:rPr>
        <w:t>/seminario</w:t>
      </w:r>
      <w:r w:rsidR="001E675B">
        <w:rPr>
          <w:color w:val="515151"/>
        </w:rPr>
        <w:t>; 24 (ventiquattro) mesi per i restanti Dati</w:t>
      </w:r>
      <w:r w:rsidR="00AA436F">
        <w:rPr>
          <w:color w:val="515151"/>
        </w:rPr>
        <w:t xml:space="preserve">, </w:t>
      </w:r>
      <w:r w:rsidR="00AA436F" w:rsidRPr="00AA436F">
        <w:rPr>
          <w:color w:val="515151"/>
        </w:rPr>
        <w:t>sempre dalla data dell’evento</w:t>
      </w:r>
      <w:r w:rsidR="00AA436F">
        <w:rPr>
          <w:color w:val="515151"/>
        </w:rPr>
        <w:t>/seminario</w:t>
      </w:r>
      <w:r w:rsidR="001E675B" w:rsidRPr="00AA436F">
        <w:rPr>
          <w:color w:val="515151"/>
        </w:rPr>
        <w:t>.</w:t>
      </w:r>
      <w:r w:rsidR="001E675B">
        <w:rPr>
          <w:color w:val="515151"/>
        </w:rPr>
        <w:t xml:space="preserve"> Resta ferma la</w:t>
      </w:r>
      <w:r w:rsidR="009D2C88">
        <w:rPr>
          <w:color w:val="515151"/>
        </w:rPr>
        <w:t xml:space="preserve"> </w:t>
      </w:r>
      <w:r w:rsidR="001E675B">
        <w:rPr>
          <w:color w:val="515151"/>
        </w:rPr>
        <w:t xml:space="preserve">possibilità di </w:t>
      </w:r>
      <w:r w:rsidR="009D2C88">
        <w:rPr>
          <w:color w:val="515151"/>
        </w:rPr>
        <w:t>revoca del Suo consenso</w:t>
      </w:r>
      <w:r w:rsidR="001E675B">
        <w:rPr>
          <w:color w:val="515151"/>
        </w:rPr>
        <w:t>,</w:t>
      </w:r>
      <w:r w:rsidR="009D2C88">
        <w:rPr>
          <w:color w:val="515151"/>
        </w:rPr>
        <w:t xml:space="preserve"> per i casi previsti</w:t>
      </w:r>
      <w:r w:rsidR="001E675B">
        <w:rPr>
          <w:color w:val="515151"/>
        </w:rPr>
        <w:t>, prima della scadenza indicata</w:t>
      </w:r>
      <w:r>
        <w:rPr>
          <w:rFonts w:cstheme="minorHAnsi"/>
          <w:iCs/>
          <w:color w:val="404040" w:themeColor="text1" w:themeTint="BF"/>
        </w:rPr>
        <w:t>.</w:t>
      </w:r>
    </w:p>
    <w:p w14:paraId="4B37B0BB" w14:textId="77777777" w:rsidR="005666C1" w:rsidRPr="00F53559" w:rsidRDefault="005666C1" w:rsidP="00F979BD">
      <w:pPr>
        <w:pStyle w:val="Paragrafoelenco"/>
        <w:widowControl w:val="0"/>
        <w:numPr>
          <w:ilvl w:val="0"/>
          <w:numId w:val="1"/>
        </w:numPr>
        <w:autoSpaceDE w:val="0"/>
        <w:autoSpaceDN w:val="0"/>
        <w:spacing w:after="120"/>
        <w:ind w:left="567" w:hanging="283"/>
        <w:jc w:val="both"/>
        <w:rPr>
          <w:b/>
          <w:bCs/>
          <w:color w:val="2E5395"/>
        </w:rPr>
      </w:pPr>
      <w:r w:rsidRPr="00F53559">
        <w:rPr>
          <w:b/>
          <w:bCs/>
          <w:color w:val="2E5395"/>
        </w:rPr>
        <w:t>Diritti degli interessati</w:t>
      </w:r>
    </w:p>
    <w:p w14:paraId="3283E05F" w14:textId="77777777" w:rsidR="005666C1" w:rsidRPr="00536A49" w:rsidRDefault="005666C1" w:rsidP="005666C1">
      <w:pPr>
        <w:pStyle w:val="Corpotesto"/>
        <w:jc w:val="both"/>
        <w:rPr>
          <w:color w:val="585858"/>
        </w:rPr>
      </w:pPr>
      <w:r>
        <w:rPr>
          <w:color w:val="585858"/>
        </w:rPr>
        <w:t>Ciascun interessato potrà in ogni momento esercitare i diritti di cui agli artt. da 15 a 22 del Regolamento tra cui conoscere quali Dati sono trattati dal Fondo, con quali modalità e per quali finalità sono utilizzati</w:t>
      </w:r>
      <w:r w:rsidRPr="00633CBC">
        <w:rPr>
          <w:color w:val="585858"/>
        </w:rPr>
        <w:t xml:space="preserve"> </w:t>
      </w:r>
      <w:r>
        <w:rPr>
          <w:color w:val="585858"/>
        </w:rPr>
        <w:t xml:space="preserve">mediante semplice comunicazione da inviarsi al Fondo, ai contatti del Titolare sopra indicati, tra cui l’email </w:t>
      </w:r>
      <w:hyperlink r:id="rId11" w:history="1">
        <w:r w:rsidRPr="002B0892">
          <w:rPr>
            <w:color w:val="006FC0"/>
            <w:u w:val="single"/>
          </w:rPr>
          <w:t>privacy@fondoforte.it</w:t>
        </w:r>
      </w:hyperlink>
      <w:r>
        <w:rPr>
          <w:color w:val="585858"/>
        </w:rPr>
        <w:t>. L’interessato potrà, peraltro, richiedere al Titolare del trattamento l’accesso ai Dati, la rettifica o la</w:t>
      </w:r>
      <w:r>
        <w:rPr>
          <w:color w:val="585858"/>
          <w:spacing w:val="-1"/>
        </w:rPr>
        <w:t xml:space="preserve"> </w:t>
      </w:r>
      <w:r>
        <w:rPr>
          <w:color w:val="585858"/>
        </w:rPr>
        <w:t>cancellazione</w:t>
      </w:r>
      <w:r>
        <w:rPr>
          <w:color w:val="585858"/>
          <w:spacing w:val="-1"/>
        </w:rPr>
        <w:t xml:space="preserve"> </w:t>
      </w:r>
      <w:r>
        <w:rPr>
          <w:color w:val="585858"/>
        </w:rPr>
        <w:t>degli</w:t>
      </w:r>
      <w:r>
        <w:rPr>
          <w:color w:val="585858"/>
          <w:spacing w:val="-1"/>
        </w:rPr>
        <w:t xml:space="preserve"> </w:t>
      </w:r>
      <w:r>
        <w:rPr>
          <w:color w:val="585858"/>
        </w:rPr>
        <w:t>stessi</w:t>
      </w:r>
      <w:r>
        <w:rPr>
          <w:color w:val="585858"/>
          <w:spacing w:val="-1"/>
        </w:rPr>
        <w:t xml:space="preserve"> </w:t>
      </w:r>
      <w:r>
        <w:rPr>
          <w:color w:val="585858"/>
        </w:rPr>
        <w:t>o</w:t>
      </w:r>
      <w:r>
        <w:rPr>
          <w:color w:val="585858"/>
          <w:spacing w:val="-1"/>
        </w:rPr>
        <w:t xml:space="preserve"> </w:t>
      </w:r>
      <w:r>
        <w:rPr>
          <w:color w:val="585858"/>
        </w:rPr>
        <w:t>la</w:t>
      </w:r>
      <w:r>
        <w:rPr>
          <w:color w:val="585858"/>
          <w:spacing w:val="-1"/>
        </w:rPr>
        <w:t xml:space="preserve"> </w:t>
      </w:r>
      <w:r>
        <w:rPr>
          <w:color w:val="585858"/>
        </w:rPr>
        <w:t>limitazione</w:t>
      </w:r>
      <w:r>
        <w:rPr>
          <w:color w:val="585858"/>
          <w:spacing w:val="-1"/>
        </w:rPr>
        <w:t xml:space="preserve"> </w:t>
      </w:r>
      <w:r>
        <w:rPr>
          <w:color w:val="585858"/>
        </w:rPr>
        <w:t>del</w:t>
      </w:r>
      <w:r>
        <w:rPr>
          <w:color w:val="585858"/>
          <w:spacing w:val="-3"/>
        </w:rPr>
        <w:t xml:space="preserve"> </w:t>
      </w:r>
      <w:r>
        <w:rPr>
          <w:color w:val="585858"/>
        </w:rPr>
        <w:t>trattamento</w:t>
      </w:r>
      <w:r>
        <w:rPr>
          <w:color w:val="585858"/>
          <w:spacing w:val="-1"/>
        </w:rPr>
        <w:t xml:space="preserve"> </w:t>
      </w:r>
      <w:r>
        <w:rPr>
          <w:color w:val="585858"/>
        </w:rPr>
        <w:t>dei</w:t>
      </w:r>
      <w:r>
        <w:rPr>
          <w:color w:val="585858"/>
          <w:spacing w:val="-1"/>
        </w:rPr>
        <w:t xml:space="preserve"> </w:t>
      </w:r>
      <w:r>
        <w:rPr>
          <w:color w:val="585858"/>
        </w:rPr>
        <w:t>dati</w:t>
      </w:r>
      <w:r>
        <w:rPr>
          <w:color w:val="585858"/>
          <w:spacing w:val="-1"/>
        </w:rPr>
        <w:t xml:space="preserve"> </w:t>
      </w:r>
      <w:r>
        <w:rPr>
          <w:color w:val="585858"/>
        </w:rPr>
        <w:t>personali</w:t>
      </w:r>
      <w:r>
        <w:rPr>
          <w:color w:val="585858"/>
          <w:spacing w:val="-2"/>
        </w:rPr>
        <w:t xml:space="preserve"> </w:t>
      </w:r>
      <w:r>
        <w:rPr>
          <w:color w:val="585858"/>
        </w:rPr>
        <w:t>che</w:t>
      </w:r>
      <w:r>
        <w:rPr>
          <w:color w:val="585858"/>
          <w:spacing w:val="-1"/>
        </w:rPr>
        <w:t xml:space="preserve"> </w:t>
      </w:r>
      <w:r>
        <w:rPr>
          <w:color w:val="585858"/>
        </w:rPr>
        <w:t>lo</w:t>
      </w:r>
      <w:r>
        <w:rPr>
          <w:color w:val="585858"/>
          <w:spacing w:val="-1"/>
        </w:rPr>
        <w:t xml:space="preserve"> </w:t>
      </w:r>
      <w:r>
        <w:rPr>
          <w:color w:val="585858"/>
        </w:rPr>
        <w:t>riguardano</w:t>
      </w:r>
      <w:r>
        <w:rPr>
          <w:color w:val="585858"/>
          <w:spacing w:val="-2"/>
        </w:rPr>
        <w:t xml:space="preserve"> </w:t>
      </w:r>
      <w:r>
        <w:rPr>
          <w:color w:val="585858"/>
        </w:rPr>
        <w:t>o</w:t>
      </w:r>
      <w:r>
        <w:rPr>
          <w:color w:val="585858"/>
          <w:spacing w:val="-1"/>
        </w:rPr>
        <w:t xml:space="preserve"> </w:t>
      </w:r>
      <w:r>
        <w:rPr>
          <w:color w:val="585858"/>
        </w:rPr>
        <w:t>di</w:t>
      </w:r>
      <w:r>
        <w:rPr>
          <w:color w:val="585858"/>
          <w:spacing w:val="-1"/>
        </w:rPr>
        <w:t xml:space="preserve"> </w:t>
      </w:r>
      <w:r>
        <w:rPr>
          <w:color w:val="585858"/>
        </w:rPr>
        <w:t>opporsi al loro trattamento, ove non necessario per motivi di interesse pubblico rilevante, oltre al diritto alla portabilità dei dati.</w:t>
      </w:r>
    </w:p>
    <w:p w14:paraId="2EE61170" w14:textId="5455974D" w:rsidR="005666C1" w:rsidRPr="00BA0544" w:rsidRDefault="005666C1" w:rsidP="00BA0544">
      <w:pPr>
        <w:pStyle w:val="Corpotesto"/>
        <w:spacing w:before="41"/>
        <w:jc w:val="both"/>
      </w:pPr>
      <w:r>
        <w:rPr>
          <w:color w:val="585858"/>
        </w:rPr>
        <w:lastRenderedPageBreak/>
        <w:t>L’interessato,</w:t>
      </w:r>
      <w:r>
        <w:rPr>
          <w:color w:val="585858"/>
          <w:spacing w:val="1"/>
        </w:rPr>
        <w:t xml:space="preserve"> </w:t>
      </w:r>
      <w:r>
        <w:rPr>
          <w:color w:val="585858"/>
        </w:rPr>
        <w:t>in particolare,</w:t>
      </w:r>
      <w:r>
        <w:rPr>
          <w:color w:val="585858"/>
          <w:spacing w:val="1"/>
        </w:rPr>
        <w:t xml:space="preserve"> </w:t>
      </w:r>
      <w:r>
        <w:rPr>
          <w:color w:val="585858"/>
        </w:rPr>
        <w:t>può</w:t>
      </w:r>
      <w:r>
        <w:rPr>
          <w:color w:val="585858"/>
          <w:spacing w:val="3"/>
        </w:rPr>
        <w:t xml:space="preserve"> </w:t>
      </w:r>
      <w:r>
        <w:rPr>
          <w:color w:val="585858"/>
        </w:rPr>
        <w:t>sempre</w:t>
      </w:r>
      <w:r>
        <w:rPr>
          <w:color w:val="585858"/>
          <w:spacing w:val="4"/>
        </w:rPr>
        <w:t xml:space="preserve"> </w:t>
      </w:r>
      <w:r>
        <w:rPr>
          <w:color w:val="585858"/>
        </w:rPr>
        <w:t>opporsi</w:t>
      </w:r>
      <w:r>
        <w:rPr>
          <w:color w:val="585858"/>
          <w:spacing w:val="3"/>
        </w:rPr>
        <w:t xml:space="preserve"> </w:t>
      </w:r>
      <w:r>
        <w:rPr>
          <w:color w:val="585858"/>
        </w:rPr>
        <w:t>al</w:t>
      </w:r>
      <w:r>
        <w:rPr>
          <w:color w:val="585858"/>
          <w:spacing w:val="1"/>
        </w:rPr>
        <w:t xml:space="preserve"> </w:t>
      </w:r>
      <w:r>
        <w:rPr>
          <w:color w:val="585858"/>
        </w:rPr>
        <w:t>trattamento</w:t>
      </w:r>
      <w:r>
        <w:rPr>
          <w:color w:val="585858"/>
          <w:spacing w:val="4"/>
        </w:rPr>
        <w:t xml:space="preserve"> </w:t>
      </w:r>
      <w:r>
        <w:rPr>
          <w:color w:val="585858"/>
        </w:rPr>
        <w:t>dei</w:t>
      </w:r>
      <w:r>
        <w:rPr>
          <w:color w:val="585858"/>
          <w:spacing w:val="3"/>
        </w:rPr>
        <w:t xml:space="preserve"> </w:t>
      </w:r>
      <w:r>
        <w:rPr>
          <w:color w:val="585858"/>
        </w:rPr>
        <w:t>Dati</w:t>
      </w:r>
      <w:r>
        <w:rPr>
          <w:color w:val="585858"/>
          <w:spacing w:val="4"/>
        </w:rPr>
        <w:t xml:space="preserve"> </w:t>
      </w:r>
      <w:r>
        <w:rPr>
          <w:color w:val="585858"/>
        </w:rPr>
        <w:t>effettuato per</w:t>
      </w:r>
      <w:r>
        <w:rPr>
          <w:color w:val="585858"/>
          <w:spacing w:val="8"/>
        </w:rPr>
        <w:t xml:space="preserve"> </w:t>
      </w:r>
      <w:r>
        <w:rPr>
          <w:color w:val="585858"/>
        </w:rPr>
        <w:t>le</w:t>
      </w:r>
      <w:r>
        <w:rPr>
          <w:color w:val="585858"/>
          <w:spacing w:val="2"/>
        </w:rPr>
        <w:t xml:space="preserve"> </w:t>
      </w:r>
      <w:r>
        <w:rPr>
          <w:color w:val="585858"/>
        </w:rPr>
        <w:t>finalità</w:t>
      </w:r>
      <w:r>
        <w:rPr>
          <w:color w:val="585858"/>
          <w:spacing w:val="-6"/>
        </w:rPr>
        <w:t xml:space="preserve"> </w:t>
      </w:r>
      <w:r>
        <w:rPr>
          <w:color w:val="585858"/>
        </w:rPr>
        <w:t>di</w:t>
      </w:r>
      <w:r>
        <w:rPr>
          <w:color w:val="585858"/>
          <w:spacing w:val="-3"/>
        </w:rPr>
        <w:t xml:space="preserve"> cui al precedente Paragrafo </w:t>
      </w:r>
      <w:r w:rsidRPr="005666C1">
        <w:rPr>
          <w:i/>
          <w:iCs/>
          <w:color w:val="585858"/>
          <w:spacing w:val="-3"/>
        </w:rPr>
        <w:t>b</w:t>
      </w:r>
      <w:r w:rsidR="00D02FF8">
        <w:rPr>
          <w:i/>
          <w:iCs/>
          <w:color w:val="585858"/>
          <w:spacing w:val="-3"/>
        </w:rPr>
        <w:t>.</w:t>
      </w:r>
      <w:r w:rsidRPr="005666C1">
        <w:rPr>
          <w:color w:val="585858"/>
        </w:rPr>
        <w:t>,</w:t>
      </w:r>
      <w:r>
        <w:rPr>
          <w:color w:val="585858"/>
        </w:rPr>
        <w:t xml:space="preserve"> punti (2) e (3), </w:t>
      </w:r>
      <w:r>
        <w:rPr>
          <w:color w:val="585858"/>
          <w:spacing w:val="-2"/>
        </w:rPr>
        <w:t xml:space="preserve">revocando il relativo consenso </w:t>
      </w:r>
      <w:r w:rsidR="00D02FF8">
        <w:rPr>
          <w:color w:val="585858"/>
          <w:spacing w:val="-2"/>
        </w:rPr>
        <w:t xml:space="preserve">anche prima del decorrere del termine dei 24 mesi </w:t>
      </w:r>
      <w:r>
        <w:rPr>
          <w:color w:val="585858"/>
        </w:rPr>
        <w:t xml:space="preserve">nel caso di </w:t>
      </w:r>
      <w:r w:rsidRPr="00A4218B">
        <w:rPr>
          <w:i/>
          <w:iCs/>
          <w:color w:val="585858"/>
        </w:rPr>
        <w:t>marketing</w:t>
      </w:r>
      <w:r>
        <w:rPr>
          <w:color w:val="585858"/>
          <w:spacing w:val="-3"/>
        </w:rPr>
        <w:t xml:space="preserve"> </w:t>
      </w:r>
      <w:r>
        <w:rPr>
          <w:color w:val="585858"/>
        </w:rPr>
        <w:t>diretto ai</w:t>
      </w:r>
      <w:r>
        <w:rPr>
          <w:color w:val="585858"/>
          <w:spacing w:val="-4"/>
        </w:rPr>
        <w:t xml:space="preserve"> </w:t>
      </w:r>
      <w:r>
        <w:rPr>
          <w:color w:val="585858"/>
        </w:rPr>
        <w:t>sensi</w:t>
      </w:r>
      <w:r>
        <w:rPr>
          <w:color w:val="585858"/>
          <w:spacing w:val="-3"/>
        </w:rPr>
        <w:t xml:space="preserve"> </w:t>
      </w:r>
      <w:r>
        <w:rPr>
          <w:color w:val="585858"/>
        </w:rPr>
        <w:t>dell’art.</w:t>
      </w:r>
      <w:r>
        <w:rPr>
          <w:color w:val="585858"/>
          <w:spacing w:val="-3"/>
        </w:rPr>
        <w:t xml:space="preserve"> </w:t>
      </w:r>
      <w:r>
        <w:rPr>
          <w:color w:val="585858"/>
        </w:rPr>
        <w:t>21</w:t>
      </w:r>
      <w:r>
        <w:rPr>
          <w:color w:val="585858"/>
          <w:spacing w:val="-3"/>
        </w:rPr>
        <w:t xml:space="preserve"> </w:t>
      </w:r>
      <w:r>
        <w:rPr>
          <w:color w:val="585858"/>
        </w:rPr>
        <w:t>del</w:t>
      </w:r>
      <w:r>
        <w:rPr>
          <w:color w:val="585858"/>
          <w:spacing w:val="-3"/>
        </w:rPr>
        <w:t xml:space="preserve"> </w:t>
      </w:r>
      <w:r>
        <w:rPr>
          <w:color w:val="585858"/>
          <w:spacing w:val="-2"/>
        </w:rPr>
        <w:t xml:space="preserve">Regolamento, nonché, revocando la </w:t>
      </w:r>
      <w:r w:rsidRPr="00D02FF8">
        <w:rPr>
          <w:i/>
          <w:iCs/>
          <w:color w:val="585858"/>
          <w:spacing w:val="-2"/>
        </w:rPr>
        <w:t>Liberatoria</w:t>
      </w:r>
      <w:r>
        <w:rPr>
          <w:color w:val="585858"/>
          <w:spacing w:val="-2"/>
        </w:rPr>
        <w:t xml:space="preserve"> eventualmente rilasciata al Fondo per l’utilizzo delle immagini</w:t>
      </w:r>
      <w:r w:rsidR="00FD6758">
        <w:rPr>
          <w:color w:val="585858"/>
          <w:spacing w:val="-2"/>
        </w:rPr>
        <w:t xml:space="preserve">, audio </w:t>
      </w:r>
      <w:r>
        <w:rPr>
          <w:color w:val="585858"/>
          <w:spacing w:val="-2"/>
        </w:rPr>
        <w:t>e video ripres</w:t>
      </w:r>
      <w:r w:rsidR="00FD6758">
        <w:rPr>
          <w:color w:val="585858"/>
          <w:spacing w:val="-2"/>
        </w:rPr>
        <w:t>i</w:t>
      </w:r>
      <w:r>
        <w:rPr>
          <w:color w:val="585858"/>
          <w:spacing w:val="-2"/>
        </w:rPr>
        <w:t>.</w:t>
      </w:r>
    </w:p>
    <w:p w14:paraId="572BD2B9" w14:textId="77777777" w:rsidR="00FA03ED" w:rsidRPr="00F53559" w:rsidRDefault="00FA03ED" w:rsidP="00F979BD">
      <w:pPr>
        <w:pStyle w:val="Paragrafoelenco"/>
        <w:widowControl w:val="0"/>
        <w:numPr>
          <w:ilvl w:val="0"/>
          <w:numId w:val="1"/>
        </w:numPr>
        <w:autoSpaceDE w:val="0"/>
        <w:autoSpaceDN w:val="0"/>
        <w:spacing w:after="120"/>
        <w:ind w:left="567" w:hanging="283"/>
        <w:jc w:val="both"/>
        <w:rPr>
          <w:b/>
          <w:bCs/>
          <w:color w:val="2E5395"/>
        </w:rPr>
      </w:pPr>
      <w:bookmarkStart w:id="1" w:name="_Hlk106034150"/>
      <w:r w:rsidRPr="00F53559">
        <w:rPr>
          <w:b/>
          <w:bCs/>
          <w:color w:val="2E5395"/>
        </w:rPr>
        <w:t>Reclamo all’Autorità di controllo competente per la protezione dei dati personali</w:t>
      </w:r>
    </w:p>
    <w:p w14:paraId="57721282" w14:textId="1EB07535" w:rsidR="00FA03ED" w:rsidRPr="00BA0544" w:rsidRDefault="00FA03ED" w:rsidP="00FA03ED">
      <w:pPr>
        <w:pStyle w:val="Corpotesto"/>
        <w:jc w:val="both"/>
        <w:rPr>
          <w:color w:val="585858"/>
        </w:rPr>
      </w:pPr>
      <w:r>
        <w:rPr>
          <w:color w:val="585858"/>
        </w:rPr>
        <w:t>Nel caso in cui l’interessato ritenga che il trattamento dei dati personali effettuato dal Titolare avvenga in violazione di quanto previsto dal Regolamento, l’Interessato ha il diritto di proporre reclamo al Garante per la</w:t>
      </w:r>
      <w:r>
        <w:rPr>
          <w:color w:val="585858"/>
          <w:spacing w:val="-5"/>
        </w:rPr>
        <w:t xml:space="preserve"> </w:t>
      </w:r>
      <w:r>
        <w:rPr>
          <w:color w:val="585858"/>
        </w:rPr>
        <w:t>protezione</w:t>
      </w:r>
      <w:r>
        <w:rPr>
          <w:color w:val="585858"/>
          <w:spacing w:val="-4"/>
        </w:rPr>
        <w:t xml:space="preserve"> </w:t>
      </w:r>
      <w:r>
        <w:rPr>
          <w:color w:val="585858"/>
        </w:rPr>
        <w:t>dei</w:t>
      </w:r>
      <w:r>
        <w:rPr>
          <w:color w:val="585858"/>
          <w:spacing w:val="-4"/>
        </w:rPr>
        <w:t xml:space="preserve"> </w:t>
      </w:r>
      <w:r>
        <w:rPr>
          <w:color w:val="585858"/>
        </w:rPr>
        <w:t>dati</w:t>
      </w:r>
      <w:r>
        <w:rPr>
          <w:color w:val="585858"/>
          <w:spacing w:val="-7"/>
        </w:rPr>
        <w:t xml:space="preserve"> </w:t>
      </w:r>
      <w:r>
        <w:rPr>
          <w:color w:val="585858"/>
        </w:rPr>
        <w:t>personali</w:t>
      </w:r>
      <w:r>
        <w:rPr>
          <w:color w:val="585858"/>
          <w:spacing w:val="-5"/>
        </w:rPr>
        <w:t xml:space="preserve"> </w:t>
      </w:r>
      <w:r>
        <w:rPr>
          <w:color w:val="585858"/>
        </w:rPr>
        <w:t>(</w:t>
      </w:r>
      <w:hyperlink r:id="rId12">
        <w:r w:rsidRPr="00200B97">
          <w:rPr>
            <w:color w:val="006FC0"/>
            <w:u w:val="single"/>
          </w:rPr>
          <w:t>www.garanteprivacy.it</w:t>
        </w:r>
      </w:hyperlink>
      <w:r w:rsidRPr="002F4101">
        <w:rPr>
          <w:color w:val="585858"/>
        </w:rPr>
        <w:t>).</w:t>
      </w:r>
    </w:p>
    <w:p w14:paraId="7606AEA7" w14:textId="77777777" w:rsidR="00FA03ED" w:rsidRPr="00F53559" w:rsidRDefault="000E64FA" w:rsidP="00F979BD">
      <w:pPr>
        <w:pStyle w:val="Paragrafoelenco"/>
        <w:widowControl w:val="0"/>
        <w:numPr>
          <w:ilvl w:val="0"/>
          <w:numId w:val="1"/>
        </w:numPr>
        <w:autoSpaceDE w:val="0"/>
        <w:autoSpaceDN w:val="0"/>
        <w:spacing w:after="120"/>
        <w:ind w:left="567" w:hanging="283"/>
        <w:jc w:val="both"/>
        <w:rPr>
          <w:b/>
          <w:bCs/>
          <w:color w:val="2E5395"/>
        </w:rPr>
      </w:pPr>
      <w:r w:rsidRPr="00F53559">
        <w:rPr>
          <w:b/>
          <w:bCs/>
          <w:color w:val="2E5395"/>
        </w:rPr>
        <w:t xml:space="preserve"> </w:t>
      </w:r>
      <w:r w:rsidR="00FA03ED" w:rsidRPr="00F53559">
        <w:rPr>
          <w:b/>
          <w:bCs/>
          <w:color w:val="2E5395"/>
        </w:rPr>
        <w:t>Responsabile della protezione dei dati (RPD o Data Protection Officer)</w:t>
      </w:r>
    </w:p>
    <w:p w14:paraId="79672EB5" w14:textId="082BAB79" w:rsidR="00FA03ED" w:rsidRDefault="00FA03ED" w:rsidP="00FA03ED">
      <w:pPr>
        <w:pStyle w:val="Corpotesto"/>
        <w:jc w:val="both"/>
        <w:rPr>
          <w:color w:val="3A3A3A"/>
          <w:spacing w:val="-2"/>
        </w:rPr>
      </w:pPr>
      <w:r>
        <w:rPr>
          <w:color w:val="585858"/>
        </w:rPr>
        <w:t>Il Fondo si avvale di un Responsabile</w:t>
      </w:r>
      <w:r>
        <w:rPr>
          <w:color w:val="585858"/>
          <w:spacing w:val="17"/>
        </w:rPr>
        <w:t xml:space="preserve"> </w:t>
      </w:r>
      <w:r>
        <w:rPr>
          <w:color w:val="585858"/>
        </w:rPr>
        <w:t>della</w:t>
      </w:r>
      <w:r>
        <w:rPr>
          <w:color w:val="585858"/>
          <w:spacing w:val="16"/>
        </w:rPr>
        <w:t xml:space="preserve"> </w:t>
      </w:r>
      <w:r>
        <w:rPr>
          <w:color w:val="585858"/>
        </w:rPr>
        <w:t>Protezione</w:t>
      </w:r>
      <w:r>
        <w:rPr>
          <w:color w:val="585858"/>
          <w:spacing w:val="17"/>
        </w:rPr>
        <w:t xml:space="preserve"> </w:t>
      </w:r>
      <w:r>
        <w:rPr>
          <w:color w:val="585858"/>
        </w:rPr>
        <w:t>dei</w:t>
      </w:r>
      <w:r>
        <w:rPr>
          <w:color w:val="585858"/>
          <w:spacing w:val="16"/>
        </w:rPr>
        <w:t xml:space="preserve"> </w:t>
      </w:r>
      <w:r w:rsidRPr="006E753F">
        <w:rPr>
          <w:color w:val="585858"/>
        </w:rPr>
        <w:t>Dati (RPD o DPO),</w:t>
      </w:r>
      <w:r>
        <w:rPr>
          <w:color w:val="585858"/>
          <w:spacing w:val="16"/>
        </w:rPr>
        <w:t xml:space="preserve"> nominato </w:t>
      </w:r>
      <w:r>
        <w:rPr>
          <w:color w:val="585858"/>
        </w:rPr>
        <w:t>ai</w:t>
      </w:r>
      <w:r>
        <w:rPr>
          <w:color w:val="585858"/>
          <w:spacing w:val="15"/>
        </w:rPr>
        <w:t xml:space="preserve"> </w:t>
      </w:r>
      <w:r>
        <w:rPr>
          <w:color w:val="585858"/>
        </w:rPr>
        <w:t>sensi</w:t>
      </w:r>
      <w:r>
        <w:rPr>
          <w:color w:val="585858"/>
          <w:spacing w:val="16"/>
        </w:rPr>
        <w:t xml:space="preserve"> </w:t>
      </w:r>
      <w:r>
        <w:rPr>
          <w:color w:val="585858"/>
        </w:rPr>
        <w:t>dell’art.</w:t>
      </w:r>
      <w:r>
        <w:rPr>
          <w:color w:val="585858"/>
          <w:spacing w:val="16"/>
        </w:rPr>
        <w:t xml:space="preserve"> </w:t>
      </w:r>
      <w:r>
        <w:rPr>
          <w:color w:val="585858"/>
        </w:rPr>
        <w:t>37</w:t>
      </w:r>
      <w:r>
        <w:rPr>
          <w:color w:val="585858"/>
          <w:spacing w:val="15"/>
        </w:rPr>
        <w:t xml:space="preserve"> </w:t>
      </w:r>
      <w:r>
        <w:rPr>
          <w:color w:val="585858"/>
        </w:rPr>
        <w:t>del</w:t>
      </w:r>
      <w:r>
        <w:rPr>
          <w:color w:val="585858"/>
          <w:spacing w:val="16"/>
        </w:rPr>
        <w:t xml:space="preserve"> </w:t>
      </w:r>
      <w:r>
        <w:rPr>
          <w:color w:val="585858"/>
        </w:rPr>
        <w:t>Regolamento,</w:t>
      </w:r>
      <w:r>
        <w:rPr>
          <w:color w:val="585858"/>
          <w:spacing w:val="14"/>
        </w:rPr>
        <w:t xml:space="preserve"> ed </w:t>
      </w:r>
      <w:r>
        <w:rPr>
          <w:color w:val="585858"/>
        </w:rPr>
        <w:t>è</w:t>
      </w:r>
      <w:r>
        <w:rPr>
          <w:color w:val="585858"/>
          <w:spacing w:val="17"/>
        </w:rPr>
        <w:t xml:space="preserve"> </w:t>
      </w:r>
      <w:r>
        <w:rPr>
          <w:color w:val="585858"/>
        </w:rPr>
        <w:t>contattabile</w:t>
      </w:r>
      <w:r>
        <w:rPr>
          <w:color w:val="585858"/>
          <w:spacing w:val="17"/>
        </w:rPr>
        <w:t xml:space="preserve"> </w:t>
      </w:r>
      <w:r>
        <w:rPr>
          <w:color w:val="585858"/>
        </w:rPr>
        <w:t>al</w:t>
      </w:r>
      <w:r>
        <w:rPr>
          <w:color w:val="585858"/>
          <w:spacing w:val="13"/>
        </w:rPr>
        <w:t xml:space="preserve"> </w:t>
      </w:r>
      <w:r>
        <w:rPr>
          <w:color w:val="585858"/>
          <w:spacing w:val="-2"/>
        </w:rPr>
        <w:t>seguente</w:t>
      </w:r>
      <w:r>
        <w:t xml:space="preserve"> </w:t>
      </w:r>
      <w:r>
        <w:rPr>
          <w:color w:val="585858"/>
        </w:rPr>
        <w:t>indirizzo</w:t>
      </w:r>
      <w:r>
        <w:rPr>
          <w:color w:val="585858"/>
          <w:spacing w:val="-3"/>
        </w:rPr>
        <w:t xml:space="preserve"> </w:t>
      </w:r>
      <w:r>
        <w:rPr>
          <w:color w:val="585858"/>
        </w:rPr>
        <w:t>e-mail</w:t>
      </w:r>
      <w:r>
        <w:rPr>
          <w:color w:val="585858"/>
          <w:spacing w:val="-6"/>
        </w:rPr>
        <w:t xml:space="preserve"> </w:t>
      </w:r>
      <w:hyperlink r:id="rId13">
        <w:r w:rsidRPr="00200B97">
          <w:rPr>
            <w:color w:val="006FC0"/>
            <w:u w:val="single"/>
          </w:rPr>
          <w:t>rpdprivacy@fondoforte.it</w:t>
        </w:r>
        <w:r>
          <w:rPr>
            <w:color w:val="3A3A3A"/>
            <w:spacing w:val="-2"/>
          </w:rPr>
          <w:t>.</w:t>
        </w:r>
      </w:hyperlink>
    </w:p>
    <w:p w14:paraId="0E5DFABB" w14:textId="02883152" w:rsidR="00FA03ED" w:rsidRDefault="00FA03ED" w:rsidP="00FA03ED">
      <w:pPr>
        <w:pStyle w:val="Corpotesto"/>
        <w:jc w:val="both"/>
        <w:rPr>
          <w:color w:val="3A3A3A"/>
          <w:spacing w:val="-2"/>
        </w:rPr>
      </w:pPr>
    </w:p>
    <w:p w14:paraId="08B5AB3F" w14:textId="77777777" w:rsidR="00FA03ED" w:rsidRPr="006E753F" w:rsidRDefault="00FA03ED" w:rsidP="00FA03ED">
      <w:pPr>
        <w:pStyle w:val="Corpotesto"/>
        <w:rPr>
          <w:color w:val="585858"/>
        </w:rPr>
      </w:pPr>
    </w:p>
    <w:p w14:paraId="3C774C21" w14:textId="1F9F6F68" w:rsidR="00FA03ED" w:rsidRPr="00AA6940" w:rsidRDefault="00FA03ED" w:rsidP="00FA03ED">
      <w:pPr>
        <w:pStyle w:val="Corpotesto"/>
      </w:pPr>
      <w:r w:rsidRPr="006E753F">
        <w:rPr>
          <w:color w:val="585858"/>
        </w:rPr>
        <w:t>La</w:t>
      </w:r>
      <w:r w:rsidRPr="006E753F">
        <w:rPr>
          <w:color w:val="585858"/>
          <w:spacing w:val="-5"/>
        </w:rPr>
        <w:t xml:space="preserve"> </w:t>
      </w:r>
      <w:r w:rsidRPr="006E753F">
        <w:rPr>
          <w:color w:val="585858"/>
        </w:rPr>
        <w:t>presente</w:t>
      </w:r>
      <w:r w:rsidRPr="006E753F">
        <w:rPr>
          <w:color w:val="585858"/>
          <w:spacing w:val="-3"/>
        </w:rPr>
        <w:t xml:space="preserve"> </w:t>
      </w:r>
      <w:r w:rsidRPr="006E753F">
        <w:rPr>
          <w:color w:val="585858"/>
        </w:rPr>
        <w:t>Informativa</w:t>
      </w:r>
      <w:r w:rsidRPr="006E753F">
        <w:rPr>
          <w:color w:val="585858"/>
          <w:spacing w:val="-4"/>
        </w:rPr>
        <w:t xml:space="preserve"> </w:t>
      </w:r>
      <w:r w:rsidRPr="006E753F">
        <w:rPr>
          <w:color w:val="585858"/>
        </w:rPr>
        <w:t>è</w:t>
      </w:r>
      <w:r w:rsidRPr="006E753F">
        <w:rPr>
          <w:color w:val="585858"/>
          <w:spacing w:val="-5"/>
        </w:rPr>
        <w:t xml:space="preserve"> </w:t>
      </w:r>
      <w:r w:rsidRPr="006E753F">
        <w:rPr>
          <w:color w:val="585858"/>
        </w:rPr>
        <w:t>stata</w:t>
      </w:r>
      <w:r w:rsidRPr="006E753F">
        <w:rPr>
          <w:color w:val="585858"/>
          <w:spacing w:val="-4"/>
        </w:rPr>
        <w:t xml:space="preserve"> </w:t>
      </w:r>
      <w:r w:rsidRPr="006E753F">
        <w:rPr>
          <w:color w:val="585858"/>
        </w:rPr>
        <w:t>aggiornata</w:t>
      </w:r>
      <w:r w:rsidRPr="006E753F">
        <w:rPr>
          <w:color w:val="585858"/>
          <w:spacing w:val="-3"/>
        </w:rPr>
        <w:t xml:space="preserve"> al mese di </w:t>
      </w:r>
      <w:r w:rsidR="00BA0544" w:rsidRPr="00BA0544">
        <w:rPr>
          <w:color w:val="585858"/>
          <w:spacing w:val="-3"/>
        </w:rPr>
        <w:t xml:space="preserve">maggio </w:t>
      </w:r>
      <w:r w:rsidRPr="00BA0544">
        <w:rPr>
          <w:color w:val="585858"/>
          <w:spacing w:val="-2"/>
        </w:rPr>
        <w:t>2026.</w:t>
      </w:r>
    </w:p>
    <w:p w14:paraId="3DD8B7E8" w14:textId="21045FD9" w:rsidR="00FA03ED" w:rsidRDefault="00FA03ED" w:rsidP="00FA03ED">
      <w:pPr>
        <w:pStyle w:val="Corpotesto"/>
        <w:jc w:val="both"/>
      </w:pPr>
    </w:p>
    <w:p w14:paraId="3FDDB9CF" w14:textId="23FE5817" w:rsidR="00FA03ED" w:rsidRDefault="00FA03ED" w:rsidP="00FA03ED">
      <w:pPr>
        <w:pStyle w:val="Corpotesto"/>
        <w:jc w:val="both"/>
      </w:pPr>
    </w:p>
    <w:bookmarkEnd w:id="1"/>
    <w:p w14:paraId="6F862FD0" w14:textId="753A292A" w:rsidR="00FA03ED" w:rsidRDefault="00FA03ED" w:rsidP="00FA03ED">
      <w:pPr>
        <w:pStyle w:val="Corpotesto"/>
        <w:jc w:val="both"/>
      </w:pPr>
    </w:p>
    <w:sectPr w:rsidR="00FA03ED" w:rsidSect="000B1DBF">
      <w:headerReference w:type="default" r:id="rId14"/>
      <w:footerReference w:type="default" r:id="rId15"/>
      <w:pgSz w:w="11906" w:h="16838" w:code="9"/>
      <w:pgMar w:top="2410" w:right="1133" w:bottom="1701" w:left="1134" w:header="709" w:footer="1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9202" w14:textId="77777777" w:rsidR="00471274" w:rsidRDefault="00471274">
      <w:pPr>
        <w:rPr>
          <w:rFonts w:ascii="Times New Roman" w:hAnsi="Times New Roman" w:cs="Times New Roman"/>
        </w:rPr>
      </w:pPr>
      <w:r>
        <w:rPr>
          <w:rFonts w:ascii="Times New Roman" w:hAnsi="Times New Roman" w:cs="Times New Roman"/>
        </w:rPr>
        <w:separator/>
      </w:r>
    </w:p>
  </w:endnote>
  <w:endnote w:type="continuationSeparator" w:id="0">
    <w:p w14:paraId="48B22AE8" w14:textId="77777777" w:rsidR="00471274" w:rsidRDefault="0047127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318197918"/>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1EEEAF91" w14:textId="2809E559" w:rsidR="009B4A2E" w:rsidRPr="009B4A2E" w:rsidRDefault="009B4A2E">
            <w:pPr>
              <w:pStyle w:val="Pidipagina"/>
              <w:jc w:val="right"/>
              <w:rPr>
                <w:rFonts w:asciiTheme="minorHAnsi" w:hAnsiTheme="minorHAnsi" w:cstheme="minorHAnsi"/>
                <w:sz w:val="20"/>
                <w:szCs w:val="20"/>
              </w:rPr>
            </w:pPr>
            <w:r w:rsidRPr="009B4A2E">
              <w:rPr>
                <w:rFonts w:asciiTheme="minorHAnsi" w:hAnsiTheme="minorHAnsi" w:cstheme="minorHAnsi"/>
                <w:sz w:val="20"/>
                <w:szCs w:val="20"/>
              </w:rPr>
              <w:t xml:space="preserve">Pag. </w:t>
            </w:r>
            <w:r w:rsidRPr="009B4A2E">
              <w:rPr>
                <w:rFonts w:asciiTheme="minorHAnsi" w:hAnsiTheme="minorHAnsi" w:cstheme="minorHAnsi"/>
                <w:b/>
                <w:bCs/>
                <w:sz w:val="20"/>
                <w:szCs w:val="20"/>
              </w:rPr>
              <w:fldChar w:fldCharType="begin"/>
            </w:r>
            <w:r w:rsidRPr="009B4A2E">
              <w:rPr>
                <w:rFonts w:asciiTheme="minorHAnsi" w:hAnsiTheme="minorHAnsi" w:cstheme="minorHAnsi"/>
                <w:b/>
                <w:bCs/>
                <w:sz w:val="20"/>
                <w:szCs w:val="20"/>
              </w:rPr>
              <w:instrText>PAGE</w:instrText>
            </w:r>
            <w:r w:rsidRPr="009B4A2E">
              <w:rPr>
                <w:rFonts w:asciiTheme="minorHAnsi" w:hAnsiTheme="minorHAnsi" w:cstheme="minorHAnsi"/>
                <w:b/>
                <w:bCs/>
                <w:sz w:val="20"/>
                <w:szCs w:val="20"/>
              </w:rPr>
              <w:fldChar w:fldCharType="separate"/>
            </w:r>
            <w:r w:rsidRPr="009B4A2E">
              <w:rPr>
                <w:rFonts w:asciiTheme="minorHAnsi" w:hAnsiTheme="minorHAnsi" w:cstheme="minorHAnsi"/>
                <w:b/>
                <w:bCs/>
                <w:sz w:val="20"/>
                <w:szCs w:val="20"/>
              </w:rPr>
              <w:t>2</w:t>
            </w:r>
            <w:r w:rsidRPr="009B4A2E">
              <w:rPr>
                <w:rFonts w:asciiTheme="minorHAnsi" w:hAnsiTheme="minorHAnsi" w:cstheme="minorHAnsi"/>
                <w:b/>
                <w:bCs/>
                <w:sz w:val="20"/>
                <w:szCs w:val="20"/>
              </w:rPr>
              <w:fldChar w:fldCharType="end"/>
            </w:r>
            <w:r w:rsidRPr="009B4A2E">
              <w:rPr>
                <w:rFonts w:asciiTheme="minorHAnsi" w:hAnsiTheme="minorHAnsi" w:cstheme="minorHAnsi"/>
                <w:sz w:val="20"/>
                <w:szCs w:val="20"/>
              </w:rPr>
              <w:t xml:space="preserve"> di </w:t>
            </w:r>
            <w:r w:rsidRPr="009B4A2E">
              <w:rPr>
                <w:rFonts w:asciiTheme="minorHAnsi" w:hAnsiTheme="minorHAnsi" w:cstheme="minorHAnsi"/>
                <w:b/>
                <w:bCs/>
                <w:sz w:val="20"/>
                <w:szCs w:val="20"/>
              </w:rPr>
              <w:fldChar w:fldCharType="begin"/>
            </w:r>
            <w:r w:rsidRPr="009B4A2E">
              <w:rPr>
                <w:rFonts w:asciiTheme="minorHAnsi" w:hAnsiTheme="minorHAnsi" w:cstheme="minorHAnsi"/>
                <w:b/>
                <w:bCs/>
                <w:sz w:val="20"/>
                <w:szCs w:val="20"/>
              </w:rPr>
              <w:instrText>NUMPAGES</w:instrText>
            </w:r>
            <w:r w:rsidRPr="009B4A2E">
              <w:rPr>
                <w:rFonts w:asciiTheme="minorHAnsi" w:hAnsiTheme="minorHAnsi" w:cstheme="minorHAnsi"/>
                <w:b/>
                <w:bCs/>
                <w:sz w:val="20"/>
                <w:szCs w:val="20"/>
              </w:rPr>
              <w:fldChar w:fldCharType="separate"/>
            </w:r>
            <w:r w:rsidRPr="009B4A2E">
              <w:rPr>
                <w:rFonts w:asciiTheme="minorHAnsi" w:hAnsiTheme="minorHAnsi" w:cstheme="minorHAnsi"/>
                <w:b/>
                <w:bCs/>
                <w:sz w:val="20"/>
                <w:szCs w:val="20"/>
              </w:rPr>
              <w:t>2</w:t>
            </w:r>
            <w:r w:rsidRPr="009B4A2E">
              <w:rPr>
                <w:rFonts w:asciiTheme="minorHAnsi" w:hAnsiTheme="minorHAnsi" w:cstheme="minorHAnsi"/>
                <w:b/>
                <w:bCs/>
                <w:sz w:val="20"/>
                <w:szCs w:val="20"/>
              </w:rPr>
              <w:fldChar w:fldCharType="end"/>
            </w:r>
          </w:p>
        </w:sdtContent>
      </w:sdt>
    </w:sdtContent>
  </w:sdt>
  <w:p w14:paraId="7D18B344" w14:textId="77777777" w:rsidR="00244AD3" w:rsidRDefault="00244A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3EDF" w14:textId="77777777" w:rsidR="00471274" w:rsidRDefault="00471274">
      <w:pPr>
        <w:rPr>
          <w:rFonts w:ascii="Times New Roman" w:hAnsi="Times New Roman" w:cs="Times New Roman"/>
        </w:rPr>
      </w:pPr>
      <w:r>
        <w:rPr>
          <w:rFonts w:ascii="Times New Roman" w:hAnsi="Times New Roman" w:cs="Times New Roman"/>
        </w:rPr>
        <w:separator/>
      </w:r>
    </w:p>
  </w:footnote>
  <w:footnote w:type="continuationSeparator" w:id="0">
    <w:p w14:paraId="5FC87D63" w14:textId="77777777" w:rsidR="00471274" w:rsidRDefault="00471274">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BC8A" w14:textId="77777777" w:rsidR="00244AD3" w:rsidRDefault="00CE27FE">
    <w:pPr>
      <w:pStyle w:val="Intestazione"/>
      <w:rPr>
        <w:rFonts w:ascii="Times New Roman" w:hAnsi="Times New Roman" w:cs="Times New Roman"/>
      </w:rPr>
    </w:pPr>
    <w:r w:rsidRPr="00F713A8">
      <w:rPr>
        <w:noProof/>
        <w:lang w:eastAsia="it-IT"/>
      </w:rPr>
      <w:drawing>
        <wp:anchor distT="0" distB="0" distL="114300" distR="114300" simplePos="0" relativeHeight="251659264" behindDoc="1" locked="0" layoutInCell="0" allowOverlap="1" wp14:anchorId="4055EB50" wp14:editId="76DCF288">
          <wp:simplePos x="0" y="0"/>
          <wp:positionH relativeFrom="margin">
            <wp:posOffset>-728345</wp:posOffset>
          </wp:positionH>
          <wp:positionV relativeFrom="margin">
            <wp:posOffset>-1532255</wp:posOffset>
          </wp:positionV>
          <wp:extent cx="7555472" cy="11150221"/>
          <wp:effectExtent l="0" t="0" r="7620"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Immagine 14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472" cy="1115022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3D8"/>
    <w:multiLevelType w:val="hybridMultilevel"/>
    <w:tmpl w:val="CF626654"/>
    <w:lvl w:ilvl="0" w:tplc="2488E204">
      <w:start w:val="1"/>
      <w:numFmt w:val="decimal"/>
      <w:lvlText w:val="(%1)"/>
      <w:lvlJc w:val="left"/>
      <w:pPr>
        <w:ind w:left="861" w:hanging="360"/>
      </w:pPr>
      <w:rPr>
        <w:rFonts w:ascii="Calibri" w:eastAsia="Calibri" w:hAnsi="Calibri" w:cs="Calibri" w:hint="default"/>
        <w:b w:val="0"/>
        <w:bCs w:val="0"/>
        <w:i w:val="0"/>
        <w:iCs w:val="0"/>
        <w:color w:val="585858"/>
        <w:spacing w:val="0"/>
        <w:w w:val="100"/>
        <w:sz w:val="22"/>
        <w:szCs w:val="22"/>
        <w:lang w:val="it-IT" w:eastAsia="en-US" w:bidi="ar-SA"/>
      </w:rPr>
    </w:lvl>
    <w:lvl w:ilvl="1" w:tplc="65D4D626">
      <w:numFmt w:val="bullet"/>
      <w:lvlText w:val="•"/>
      <w:lvlJc w:val="left"/>
      <w:pPr>
        <w:ind w:left="1766" w:hanging="360"/>
      </w:pPr>
      <w:rPr>
        <w:rFonts w:hint="default"/>
        <w:lang w:val="it-IT" w:eastAsia="en-US" w:bidi="ar-SA"/>
      </w:rPr>
    </w:lvl>
    <w:lvl w:ilvl="2" w:tplc="E9D2D81E">
      <w:numFmt w:val="bullet"/>
      <w:lvlText w:val="•"/>
      <w:lvlJc w:val="left"/>
      <w:pPr>
        <w:ind w:left="2672" w:hanging="360"/>
      </w:pPr>
      <w:rPr>
        <w:rFonts w:hint="default"/>
        <w:lang w:val="it-IT" w:eastAsia="en-US" w:bidi="ar-SA"/>
      </w:rPr>
    </w:lvl>
    <w:lvl w:ilvl="3" w:tplc="AD866032">
      <w:numFmt w:val="bullet"/>
      <w:lvlText w:val="•"/>
      <w:lvlJc w:val="left"/>
      <w:pPr>
        <w:ind w:left="3578" w:hanging="360"/>
      </w:pPr>
      <w:rPr>
        <w:rFonts w:hint="default"/>
        <w:lang w:val="it-IT" w:eastAsia="en-US" w:bidi="ar-SA"/>
      </w:rPr>
    </w:lvl>
    <w:lvl w:ilvl="4" w:tplc="B358A9D2">
      <w:numFmt w:val="bullet"/>
      <w:lvlText w:val="•"/>
      <w:lvlJc w:val="left"/>
      <w:pPr>
        <w:ind w:left="4484" w:hanging="360"/>
      </w:pPr>
      <w:rPr>
        <w:rFonts w:hint="default"/>
        <w:lang w:val="it-IT" w:eastAsia="en-US" w:bidi="ar-SA"/>
      </w:rPr>
    </w:lvl>
    <w:lvl w:ilvl="5" w:tplc="5582BB70">
      <w:numFmt w:val="bullet"/>
      <w:lvlText w:val="•"/>
      <w:lvlJc w:val="left"/>
      <w:pPr>
        <w:ind w:left="5391" w:hanging="360"/>
      </w:pPr>
      <w:rPr>
        <w:rFonts w:hint="default"/>
        <w:lang w:val="it-IT" w:eastAsia="en-US" w:bidi="ar-SA"/>
      </w:rPr>
    </w:lvl>
    <w:lvl w:ilvl="6" w:tplc="37CCD734">
      <w:numFmt w:val="bullet"/>
      <w:lvlText w:val="•"/>
      <w:lvlJc w:val="left"/>
      <w:pPr>
        <w:ind w:left="6297" w:hanging="360"/>
      </w:pPr>
      <w:rPr>
        <w:rFonts w:hint="default"/>
        <w:lang w:val="it-IT" w:eastAsia="en-US" w:bidi="ar-SA"/>
      </w:rPr>
    </w:lvl>
    <w:lvl w:ilvl="7" w:tplc="63AE6128">
      <w:numFmt w:val="bullet"/>
      <w:lvlText w:val="•"/>
      <w:lvlJc w:val="left"/>
      <w:pPr>
        <w:ind w:left="7203" w:hanging="360"/>
      </w:pPr>
      <w:rPr>
        <w:rFonts w:hint="default"/>
        <w:lang w:val="it-IT" w:eastAsia="en-US" w:bidi="ar-SA"/>
      </w:rPr>
    </w:lvl>
    <w:lvl w:ilvl="8" w:tplc="BF92B59C">
      <w:numFmt w:val="bullet"/>
      <w:lvlText w:val="•"/>
      <w:lvlJc w:val="left"/>
      <w:pPr>
        <w:ind w:left="8109" w:hanging="360"/>
      </w:pPr>
      <w:rPr>
        <w:rFonts w:hint="default"/>
        <w:lang w:val="it-IT" w:eastAsia="en-US" w:bidi="ar-SA"/>
      </w:rPr>
    </w:lvl>
  </w:abstractNum>
  <w:abstractNum w:abstractNumId="1" w15:restartNumberingAfterBreak="0">
    <w:nsid w:val="3C682944"/>
    <w:multiLevelType w:val="hybridMultilevel"/>
    <w:tmpl w:val="7E5ABD3E"/>
    <w:lvl w:ilvl="0" w:tplc="D826C1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0E6E9D"/>
    <w:multiLevelType w:val="hybridMultilevel"/>
    <w:tmpl w:val="5A723424"/>
    <w:lvl w:ilvl="0" w:tplc="CBE24B4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435A1A"/>
    <w:multiLevelType w:val="hybridMultilevel"/>
    <w:tmpl w:val="E6362338"/>
    <w:lvl w:ilvl="0" w:tplc="D826C1AE">
      <w:start w:val="1"/>
      <w:numFmt w:val="bullet"/>
      <w:lvlText w:val=""/>
      <w:lvlJc w:val="left"/>
      <w:pPr>
        <w:ind w:left="26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5A29CB"/>
    <w:multiLevelType w:val="hybridMultilevel"/>
    <w:tmpl w:val="508693AE"/>
    <w:lvl w:ilvl="0" w:tplc="F4F03C52">
      <w:start w:val="1"/>
      <w:numFmt w:val="lowerLetter"/>
      <w:lvlText w:val="%1."/>
      <w:lvlJc w:val="left"/>
      <w:pPr>
        <w:ind w:left="861" w:hanging="360"/>
      </w:pPr>
      <w:rPr>
        <w:rFonts w:ascii="Calibri" w:eastAsia="Calibri" w:hAnsi="Calibri" w:cs="Calibri" w:hint="default"/>
        <w:b/>
        <w:bCs/>
        <w:i/>
        <w:iCs/>
        <w:color w:val="2E5395"/>
        <w:spacing w:val="-1"/>
        <w:w w:val="100"/>
        <w:sz w:val="24"/>
        <w:szCs w:val="24"/>
        <w:lang w:val="it-IT" w:eastAsia="en-US" w:bidi="ar-SA"/>
      </w:rPr>
    </w:lvl>
    <w:lvl w:ilvl="1" w:tplc="16C4D30C">
      <w:numFmt w:val="bullet"/>
      <w:lvlText w:val=""/>
      <w:lvlJc w:val="left"/>
      <w:pPr>
        <w:ind w:left="861" w:hanging="360"/>
      </w:pPr>
      <w:rPr>
        <w:rFonts w:ascii="Symbol" w:eastAsia="Symbol" w:hAnsi="Symbol" w:cs="Symbol" w:hint="default"/>
        <w:b w:val="0"/>
        <w:bCs w:val="0"/>
        <w:i w:val="0"/>
        <w:iCs w:val="0"/>
        <w:color w:val="585858"/>
        <w:spacing w:val="0"/>
        <w:w w:val="100"/>
        <w:sz w:val="22"/>
        <w:szCs w:val="22"/>
        <w:lang w:val="it-IT" w:eastAsia="en-US" w:bidi="ar-SA"/>
      </w:rPr>
    </w:lvl>
    <w:lvl w:ilvl="2" w:tplc="F8767E9A">
      <w:numFmt w:val="bullet"/>
      <w:lvlText w:val="•"/>
      <w:lvlJc w:val="left"/>
      <w:pPr>
        <w:ind w:left="2672" w:hanging="360"/>
      </w:pPr>
      <w:rPr>
        <w:rFonts w:hint="default"/>
        <w:lang w:val="it-IT" w:eastAsia="en-US" w:bidi="ar-SA"/>
      </w:rPr>
    </w:lvl>
    <w:lvl w:ilvl="3" w:tplc="74509D88">
      <w:numFmt w:val="bullet"/>
      <w:lvlText w:val="•"/>
      <w:lvlJc w:val="left"/>
      <w:pPr>
        <w:ind w:left="3578" w:hanging="360"/>
      </w:pPr>
      <w:rPr>
        <w:rFonts w:hint="default"/>
        <w:lang w:val="it-IT" w:eastAsia="en-US" w:bidi="ar-SA"/>
      </w:rPr>
    </w:lvl>
    <w:lvl w:ilvl="4" w:tplc="F558F05A">
      <w:numFmt w:val="bullet"/>
      <w:lvlText w:val="•"/>
      <w:lvlJc w:val="left"/>
      <w:pPr>
        <w:ind w:left="4484" w:hanging="360"/>
      </w:pPr>
      <w:rPr>
        <w:rFonts w:hint="default"/>
        <w:lang w:val="it-IT" w:eastAsia="en-US" w:bidi="ar-SA"/>
      </w:rPr>
    </w:lvl>
    <w:lvl w:ilvl="5" w:tplc="3E32998C">
      <w:numFmt w:val="bullet"/>
      <w:lvlText w:val="•"/>
      <w:lvlJc w:val="left"/>
      <w:pPr>
        <w:ind w:left="5391" w:hanging="360"/>
      </w:pPr>
      <w:rPr>
        <w:rFonts w:hint="default"/>
        <w:lang w:val="it-IT" w:eastAsia="en-US" w:bidi="ar-SA"/>
      </w:rPr>
    </w:lvl>
    <w:lvl w:ilvl="6" w:tplc="168C805C">
      <w:numFmt w:val="bullet"/>
      <w:lvlText w:val="•"/>
      <w:lvlJc w:val="left"/>
      <w:pPr>
        <w:ind w:left="6297" w:hanging="360"/>
      </w:pPr>
      <w:rPr>
        <w:rFonts w:hint="default"/>
        <w:lang w:val="it-IT" w:eastAsia="en-US" w:bidi="ar-SA"/>
      </w:rPr>
    </w:lvl>
    <w:lvl w:ilvl="7" w:tplc="E090A024">
      <w:numFmt w:val="bullet"/>
      <w:lvlText w:val="•"/>
      <w:lvlJc w:val="left"/>
      <w:pPr>
        <w:ind w:left="7203" w:hanging="360"/>
      </w:pPr>
      <w:rPr>
        <w:rFonts w:hint="default"/>
        <w:lang w:val="it-IT" w:eastAsia="en-US" w:bidi="ar-SA"/>
      </w:rPr>
    </w:lvl>
    <w:lvl w:ilvl="8" w:tplc="1B34F0F2">
      <w:numFmt w:val="bullet"/>
      <w:lvlText w:val="•"/>
      <w:lvlJc w:val="left"/>
      <w:pPr>
        <w:ind w:left="8109" w:hanging="360"/>
      </w:pPr>
      <w:rPr>
        <w:rFonts w:hint="default"/>
        <w:lang w:val="it-IT" w:eastAsia="en-US" w:bidi="ar-SA"/>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8B"/>
    <w:rsid w:val="000034C8"/>
    <w:rsid w:val="000037AD"/>
    <w:rsid w:val="00003886"/>
    <w:rsid w:val="0000458B"/>
    <w:rsid w:val="00005856"/>
    <w:rsid w:val="000058FE"/>
    <w:rsid w:val="00007F33"/>
    <w:rsid w:val="00011470"/>
    <w:rsid w:val="00013DA8"/>
    <w:rsid w:val="000145C7"/>
    <w:rsid w:val="0001483E"/>
    <w:rsid w:val="00016039"/>
    <w:rsid w:val="00016A21"/>
    <w:rsid w:val="000173A6"/>
    <w:rsid w:val="00017ACB"/>
    <w:rsid w:val="00020B0C"/>
    <w:rsid w:val="00021789"/>
    <w:rsid w:val="00021866"/>
    <w:rsid w:val="0002516F"/>
    <w:rsid w:val="00026021"/>
    <w:rsid w:val="00026550"/>
    <w:rsid w:val="00031A5E"/>
    <w:rsid w:val="00032F98"/>
    <w:rsid w:val="00033C78"/>
    <w:rsid w:val="000344F3"/>
    <w:rsid w:val="000362D5"/>
    <w:rsid w:val="00041462"/>
    <w:rsid w:val="00041DCA"/>
    <w:rsid w:val="00042C8E"/>
    <w:rsid w:val="00042F99"/>
    <w:rsid w:val="000433D9"/>
    <w:rsid w:val="00044941"/>
    <w:rsid w:val="00045B55"/>
    <w:rsid w:val="00050948"/>
    <w:rsid w:val="000521E5"/>
    <w:rsid w:val="00053484"/>
    <w:rsid w:val="00055DC4"/>
    <w:rsid w:val="000570A4"/>
    <w:rsid w:val="0006070B"/>
    <w:rsid w:val="00060DB4"/>
    <w:rsid w:val="00062280"/>
    <w:rsid w:val="00062597"/>
    <w:rsid w:val="000646BB"/>
    <w:rsid w:val="0006688E"/>
    <w:rsid w:val="00067B1B"/>
    <w:rsid w:val="00070A41"/>
    <w:rsid w:val="0007323A"/>
    <w:rsid w:val="00073EDE"/>
    <w:rsid w:val="00074D26"/>
    <w:rsid w:val="000812D4"/>
    <w:rsid w:val="000813D8"/>
    <w:rsid w:val="000834D9"/>
    <w:rsid w:val="00083B9A"/>
    <w:rsid w:val="0008453C"/>
    <w:rsid w:val="00085FBE"/>
    <w:rsid w:val="0008606F"/>
    <w:rsid w:val="00086303"/>
    <w:rsid w:val="00086A33"/>
    <w:rsid w:val="00086D11"/>
    <w:rsid w:val="00090444"/>
    <w:rsid w:val="0009197D"/>
    <w:rsid w:val="00092447"/>
    <w:rsid w:val="000926E6"/>
    <w:rsid w:val="00092BCF"/>
    <w:rsid w:val="00095D88"/>
    <w:rsid w:val="000A05A9"/>
    <w:rsid w:val="000A06A3"/>
    <w:rsid w:val="000A0EBC"/>
    <w:rsid w:val="000A10BB"/>
    <w:rsid w:val="000A2589"/>
    <w:rsid w:val="000A2770"/>
    <w:rsid w:val="000A2CD9"/>
    <w:rsid w:val="000A49DC"/>
    <w:rsid w:val="000A4C31"/>
    <w:rsid w:val="000A4CF3"/>
    <w:rsid w:val="000A5C06"/>
    <w:rsid w:val="000B1DBF"/>
    <w:rsid w:val="000B574A"/>
    <w:rsid w:val="000B65D0"/>
    <w:rsid w:val="000C13A3"/>
    <w:rsid w:val="000C1B93"/>
    <w:rsid w:val="000C1C1D"/>
    <w:rsid w:val="000C2DE0"/>
    <w:rsid w:val="000D02D0"/>
    <w:rsid w:val="000D0D15"/>
    <w:rsid w:val="000D2329"/>
    <w:rsid w:val="000D50F9"/>
    <w:rsid w:val="000D5183"/>
    <w:rsid w:val="000D5986"/>
    <w:rsid w:val="000D7CD0"/>
    <w:rsid w:val="000E4416"/>
    <w:rsid w:val="000E4BB9"/>
    <w:rsid w:val="000E5056"/>
    <w:rsid w:val="000E5F10"/>
    <w:rsid w:val="000E64FA"/>
    <w:rsid w:val="000F1A60"/>
    <w:rsid w:val="000F23FD"/>
    <w:rsid w:val="000F456C"/>
    <w:rsid w:val="000F70C3"/>
    <w:rsid w:val="000F7292"/>
    <w:rsid w:val="00102944"/>
    <w:rsid w:val="00103D83"/>
    <w:rsid w:val="001054E6"/>
    <w:rsid w:val="00105986"/>
    <w:rsid w:val="00106421"/>
    <w:rsid w:val="00107223"/>
    <w:rsid w:val="00111FAB"/>
    <w:rsid w:val="00112834"/>
    <w:rsid w:val="001130D1"/>
    <w:rsid w:val="00113F9F"/>
    <w:rsid w:val="0011563F"/>
    <w:rsid w:val="001157EE"/>
    <w:rsid w:val="001165B6"/>
    <w:rsid w:val="00116934"/>
    <w:rsid w:val="001173A2"/>
    <w:rsid w:val="0012037C"/>
    <w:rsid w:val="00121C32"/>
    <w:rsid w:val="00123094"/>
    <w:rsid w:val="0012403B"/>
    <w:rsid w:val="00127BD6"/>
    <w:rsid w:val="001351F8"/>
    <w:rsid w:val="00137D94"/>
    <w:rsid w:val="0014180D"/>
    <w:rsid w:val="00142A08"/>
    <w:rsid w:val="00143021"/>
    <w:rsid w:val="0014314F"/>
    <w:rsid w:val="00150564"/>
    <w:rsid w:val="0015590D"/>
    <w:rsid w:val="00155A8F"/>
    <w:rsid w:val="00156636"/>
    <w:rsid w:val="00157460"/>
    <w:rsid w:val="001577BC"/>
    <w:rsid w:val="001601E1"/>
    <w:rsid w:val="00162956"/>
    <w:rsid w:val="0016342F"/>
    <w:rsid w:val="00163742"/>
    <w:rsid w:val="00164202"/>
    <w:rsid w:val="00165174"/>
    <w:rsid w:val="001668C1"/>
    <w:rsid w:val="00166BE6"/>
    <w:rsid w:val="00167E5D"/>
    <w:rsid w:val="00167EEE"/>
    <w:rsid w:val="0017082E"/>
    <w:rsid w:val="00177FD6"/>
    <w:rsid w:val="00185898"/>
    <w:rsid w:val="00187CE3"/>
    <w:rsid w:val="00195DEB"/>
    <w:rsid w:val="001973CA"/>
    <w:rsid w:val="0019763E"/>
    <w:rsid w:val="001A0EA4"/>
    <w:rsid w:val="001A1522"/>
    <w:rsid w:val="001A17E8"/>
    <w:rsid w:val="001A1E26"/>
    <w:rsid w:val="001A4490"/>
    <w:rsid w:val="001A4BF3"/>
    <w:rsid w:val="001A4C0B"/>
    <w:rsid w:val="001A6667"/>
    <w:rsid w:val="001A7F95"/>
    <w:rsid w:val="001B1000"/>
    <w:rsid w:val="001B2286"/>
    <w:rsid w:val="001B52B9"/>
    <w:rsid w:val="001B5A63"/>
    <w:rsid w:val="001B5FF7"/>
    <w:rsid w:val="001C1788"/>
    <w:rsid w:val="001C2E5E"/>
    <w:rsid w:val="001C4E70"/>
    <w:rsid w:val="001C5399"/>
    <w:rsid w:val="001C59F4"/>
    <w:rsid w:val="001C7C62"/>
    <w:rsid w:val="001D0B1C"/>
    <w:rsid w:val="001D2035"/>
    <w:rsid w:val="001D401A"/>
    <w:rsid w:val="001D5641"/>
    <w:rsid w:val="001E2138"/>
    <w:rsid w:val="001E447E"/>
    <w:rsid w:val="001E50B7"/>
    <w:rsid w:val="001E556A"/>
    <w:rsid w:val="001E5736"/>
    <w:rsid w:val="001E675B"/>
    <w:rsid w:val="001E71DA"/>
    <w:rsid w:val="001E7FED"/>
    <w:rsid w:val="001F3281"/>
    <w:rsid w:val="001F5682"/>
    <w:rsid w:val="00202D80"/>
    <w:rsid w:val="00204801"/>
    <w:rsid w:val="00204BB3"/>
    <w:rsid w:val="00204F85"/>
    <w:rsid w:val="00205B88"/>
    <w:rsid w:val="00206F0A"/>
    <w:rsid w:val="00207CB0"/>
    <w:rsid w:val="00210B18"/>
    <w:rsid w:val="002112B5"/>
    <w:rsid w:val="002119FE"/>
    <w:rsid w:val="00211A1C"/>
    <w:rsid w:val="00212C2E"/>
    <w:rsid w:val="0021329D"/>
    <w:rsid w:val="0021516B"/>
    <w:rsid w:val="00215642"/>
    <w:rsid w:val="00215697"/>
    <w:rsid w:val="0022072E"/>
    <w:rsid w:val="00220806"/>
    <w:rsid w:val="0022255F"/>
    <w:rsid w:val="00222632"/>
    <w:rsid w:val="0022454F"/>
    <w:rsid w:val="0022611B"/>
    <w:rsid w:val="002273DF"/>
    <w:rsid w:val="0023175C"/>
    <w:rsid w:val="00233A7A"/>
    <w:rsid w:val="002408A6"/>
    <w:rsid w:val="00241EF4"/>
    <w:rsid w:val="00244AD3"/>
    <w:rsid w:val="002465D0"/>
    <w:rsid w:val="00246B5E"/>
    <w:rsid w:val="00247990"/>
    <w:rsid w:val="0025073C"/>
    <w:rsid w:val="00250ACC"/>
    <w:rsid w:val="002524FA"/>
    <w:rsid w:val="00252FA9"/>
    <w:rsid w:val="0025491F"/>
    <w:rsid w:val="0025644D"/>
    <w:rsid w:val="00256EDD"/>
    <w:rsid w:val="00262576"/>
    <w:rsid w:val="00262BA9"/>
    <w:rsid w:val="00264001"/>
    <w:rsid w:val="00264052"/>
    <w:rsid w:val="00264ED1"/>
    <w:rsid w:val="00265D7F"/>
    <w:rsid w:val="0026623A"/>
    <w:rsid w:val="0026727F"/>
    <w:rsid w:val="00270413"/>
    <w:rsid w:val="002725E8"/>
    <w:rsid w:val="00274D72"/>
    <w:rsid w:val="00277E1B"/>
    <w:rsid w:val="00280267"/>
    <w:rsid w:val="00280F4F"/>
    <w:rsid w:val="00282542"/>
    <w:rsid w:val="00292299"/>
    <w:rsid w:val="00292A00"/>
    <w:rsid w:val="00293107"/>
    <w:rsid w:val="00295043"/>
    <w:rsid w:val="00295979"/>
    <w:rsid w:val="00296110"/>
    <w:rsid w:val="0029776B"/>
    <w:rsid w:val="002A32F3"/>
    <w:rsid w:val="002A384A"/>
    <w:rsid w:val="002A3CE1"/>
    <w:rsid w:val="002A40C0"/>
    <w:rsid w:val="002A65B5"/>
    <w:rsid w:val="002A698F"/>
    <w:rsid w:val="002A6B9E"/>
    <w:rsid w:val="002A703E"/>
    <w:rsid w:val="002B618C"/>
    <w:rsid w:val="002B6647"/>
    <w:rsid w:val="002C0808"/>
    <w:rsid w:val="002C2189"/>
    <w:rsid w:val="002C272C"/>
    <w:rsid w:val="002C3D0D"/>
    <w:rsid w:val="002C5BE0"/>
    <w:rsid w:val="002C5F1D"/>
    <w:rsid w:val="002C7B32"/>
    <w:rsid w:val="002D113B"/>
    <w:rsid w:val="002D35A0"/>
    <w:rsid w:val="002D3D50"/>
    <w:rsid w:val="002D44C0"/>
    <w:rsid w:val="002D68FA"/>
    <w:rsid w:val="002D7D36"/>
    <w:rsid w:val="002E068F"/>
    <w:rsid w:val="002E0CF1"/>
    <w:rsid w:val="002E112A"/>
    <w:rsid w:val="002E2059"/>
    <w:rsid w:val="002E24C9"/>
    <w:rsid w:val="002E33A6"/>
    <w:rsid w:val="002E3680"/>
    <w:rsid w:val="002E4A63"/>
    <w:rsid w:val="002E5CDC"/>
    <w:rsid w:val="002E6145"/>
    <w:rsid w:val="002E70D1"/>
    <w:rsid w:val="002F08DC"/>
    <w:rsid w:val="002F29EA"/>
    <w:rsid w:val="002F2D8E"/>
    <w:rsid w:val="002F3564"/>
    <w:rsid w:val="002F3DF9"/>
    <w:rsid w:val="002F44A5"/>
    <w:rsid w:val="002F5B50"/>
    <w:rsid w:val="002F6817"/>
    <w:rsid w:val="002F6DF8"/>
    <w:rsid w:val="00302C18"/>
    <w:rsid w:val="003031BF"/>
    <w:rsid w:val="00303F97"/>
    <w:rsid w:val="00304CE5"/>
    <w:rsid w:val="00305E8D"/>
    <w:rsid w:val="00306F12"/>
    <w:rsid w:val="003075AA"/>
    <w:rsid w:val="00314289"/>
    <w:rsid w:val="00315665"/>
    <w:rsid w:val="0031575E"/>
    <w:rsid w:val="003158CD"/>
    <w:rsid w:val="00316AE5"/>
    <w:rsid w:val="00317071"/>
    <w:rsid w:val="0032103E"/>
    <w:rsid w:val="00321407"/>
    <w:rsid w:val="00321D01"/>
    <w:rsid w:val="0032336E"/>
    <w:rsid w:val="00323448"/>
    <w:rsid w:val="003235BC"/>
    <w:rsid w:val="0032573A"/>
    <w:rsid w:val="003266AD"/>
    <w:rsid w:val="003272E7"/>
    <w:rsid w:val="00330957"/>
    <w:rsid w:val="003315EB"/>
    <w:rsid w:val="00331F2D"/>
    <w:rsid w:val="00341F5F"/>
    <w:rsid w:val="00344491"/>
    <w:rsid w:val="0034552C"/>
    <w:rsid w:val="00345D92"/>
    <w:rsid w:val="00345F2A"/>
    <w:rsid w:val="00347BB1"/>
    <w:rsid w:val="00347F5B"/>
    <w:rsid w:val="0035487B"/>
    <w:rsid w:val="003629A6"/>
    <w:rsid w:val="00364D92"/>
    <w:rsid w:val="0036652A"/>
    <w:rsid w:val="003677CA"/>
    <w:rsid w:val="00373AC0"/>
    <w:rsid w:val="003759B3"/>
    <w:rsid w:val="00375F32"/>
    <w:rsid w:val="00382754"/>
    <w:rsid w:val="00383733"/>
    <w:rsid w:val="00386AFA"/>
    <w:rsid w:val="003878CA"/>
    <w:rsid w:val="003915E7"/>
    <w:rsid w:val="00395CD4"/>
    <w:rsid w:val="003A3A05"/>
    <w:rsid w:val="003A6130"/>
    <w:rsid w:val="003A6287"/>
    <w:rsid w:val="003A75E4"/>
    <w:rsid w:val="003A7701"/>
    <w:rsid w:val="003B0324"/>
    <w:rsid w:val="003B117F"/>
    <w:rsid w:val="003B13E5"/>
    <w:rsid w:val="003B1C4B"/>
    <w:rsid w:val="003B30E7"/>
    <w:rsid w:val="003B4AF8"/>
    <w:rsid w:val="003B6580"/>
    <w:rsid w:val="003C0979"/>
    <w:rsid w:val="003C0A64"/>
    <w:rsid w:val="003C3CEF"/>
    <w:rsid w:val="003C7610"/>
    <w:rsid w:val="003D1C6B"/>
    <w:rsid w:val="003D2A9A"/>
    <w:rsid w:val="003D2C04"/>
    <w:rsid w:val="003D5905"/>
    <w:rsid w:val="003D624D"/>
    <w:rsid w:val="003E102B"/>
    <w:rsid w:val="003E134C"/>
    <w:rsid w:val="003E210D"/>
    <w:rsid w:val="003E270A"/>
    <w:rsid w:val="003E368C"/>
    <w:rsid w:val="003E42D0"/>
    <w:rsid w:val="003E58FD"/>
    <w:rsid w:val="003F0214"/>
    <w:rsid w:val="003F0362"/>
    <w:rsid w:val="003F156F"/>
    <w:rsid w:val="003F366C"/>
    <w:rsid w:val="003F3BBB"/>
    <w:rsid w:val="003F3D23"/>
    <w:rsid w:val="003F604F"/>
    <w:rsid w:val="003F7742"/>
    <w:rsid w:val="00411925"/>
    <w:rsid w:val="004128AF"/>
    <w:rsid w:val="00416871"/>
    <w:rsid w:val="00417FF0"/>
    <w:rsid w:val="00420BBA"/>
    <w:rsid w:val="004225B3"/>
    <w:rsid w:val="0042360C"/>
    <w:rsid w:val="00426388"/>
    <w:rsid w:val="0042677D"/>
    <w:rsid w:val="00427FAC"/>
    <w:rsid w:val="00431960"/>
    <w:rsid w:val="00431D3F"/>
    <w:rsid w:val="004365F6"/>
    <w:rsid w:val="00436EBA"/>
    <w:rsid w:val="00441439"/>
    <w:rsid w:val="00441721"/>
    <w:rsid w:val="004427FA"/>
    <w:rsid w:val="004428AA"/>
    <w:rsid w:val="00444049"/>
    <w:rsid w:val="004442AC"/>
    <w:rsid w:val="00445B77"/>
    <w:rsid w:val="004472CF"/>
    <w:rsid w:val="00450F24"/>
    <w:rsid w:val="00453E47"/>
    <w:rsid w:val="00455455"/>
    <w:rsid w:val="0045598E"/>
    <w:rsid w:val="0045797F"/>
    <w:rsid w:val="00457A9E"/>
    <w:rsid w:val="0046233F"/>
    <w:rsid w:val="00464156"/>
    <w:rsid w:val="00470917"/>
    <w:rsid w:val="00471274"/>
    <w:rsid w:val="00472B18"/>
    <w:rsid w:val="00473514"/>
    <w:rsid w:val="00473784"/>
    <w:rsid w:val="004757A6"/>
    <w:rsid w:val="00475977"/>
    <w:rsid w:val="00475E3B"/>
    <w:rsid w:val="00477692"/>
    <w:rsid w:val="00477AAE"/>
    <w:rsid w:val="00477AB6"/>
    <w:rsid w:val="00477C6C"/>
    <w:rsid w:val="00484C83"/>
    <w:rsid w:val="00485AF8"/>
    <w:rsid w:val="004915FD"/>
    <w:rsid w:val="0049179E"/>
    <w:rsid w:val="004919F8"/>
    <w:rsid w:val="00492A46"/>
    <w:rsid w:val="00493CD3"/>
    <w:rsid w:val="00494610"/>
    <w:rsid w:val="004966B7"/>
    <w:rsid w:val="00497B5E"/>
    <w:rsid w:val="004A08F1"/>
    <w:rsid w:val="004A4385"/>
    <w:rsid w:val="004A4CF0"/>
    <w:rsid w:val="004A661C"/>
    <w:rsid w:val="004A6EE5"/>
    <w:rsid w:val="004A7474"/>
    <w:rsid w:val="004A782F"/>
    <w:rsid w:val="004B0870"/>
    <w:rsid w:val="004B0982"/>
    <w:rsid w:val="004B0D91"/>
    <w:rsid w:val="004B5E7A"/>
    <w:rsid w:val="004B6720"/>
    <w:rsid w:val="004D0DE7"/>
    <w:rsid w:val="004D10AA"/>
    <w:rsid w:val="004D1699"/>
    <w:rsid w:val="004D177E"/>
    <w:rsid w:val="004D4863"/>
    <w:rsid w:val="004D6EFC"/>
    <w:rsid w:val="004D76D0"/>
    <w:rsid w:val="004E08DF"/>
    <w:rsid w:val="004E1146"/>
    <w:rsid w:val="004E3E15"/>
    <w:rsid w:val="004E4E38"/>
    <w:rsid w:val="004F0E4A"/>
    <w:rsid w:val="004F3BAA"/>
    <w:rsid w:val="004F6293"/>
    <w:rsid w:val="0050559B"/>
    <w:rsid w:val="00505922"/>
    <w:rsid w:val="00506ADB"/>
    <w:rsid w:val="00511A11"/>
    <w:rsid w:val="005120E8"/>
    <w:rsid w:val="00514E68"/>
    <w:rsid w:val="005164F1"/>
    <w:rsid w:val="00520357"/>
    <w:rsid w:val="00521BA1"/>
    <w:rsid w:val="00526294"/>
    <w:rsid w:val="00527A8D"/>
    <w:rsid w:val="005306F8"/>
    <w:rsid w:val="00532150"/>
    <w:rsid w:val="00532AD0"/>
    <w:rsid w:val="00533F37"/>
    <w:rsid w:val="00540110"/>
    <w:rsid w:val="00540B68"/>
    <w:rsid w:val="00540FCF"/>
    <w:rsid w:val="00543541"/>
    <w:rsid w:val="005439D4"/>
    <w:rsid w:val="00544EE7"/>
    <w:rsid w:val="00546B31"/>
    <w:rsid w:val="00547A63"/>
    <w:rsid w:val="005512B0"/>
    <w:rsid w:val="0055138D"/>
    <w:rsid w:val="005536FB"/>
    <w:rsid w:val="00554289"/>
    <w:rsid w:val="00554482"/>
    <w:rsid w:val="0056064E"/>
    <w:rsid w:val="0056323B"/>
    <w:rsid w:val="005642DF"/>
    <w:rsid w:val="005648D1"/>
    <w:rsid w:val="00565C3B"/>
    <w:rsid w:val="00565EEB"/>
    <w:rsid w:val="005666C1"/>
    <w:rsid w:val="00570338"/>
    <w:rsid w:val="005715A9"/>
    <w:rsid w:val="00573E97"/>
    <w:rsid w:val="00574F5D"/>
    <w:rsid w:val="005752DA"/>
    <w:rsid w:val="0057574A"/>
    <w:rsid w:val="0057576D"/>
    <w:rsid w:val="0057642F"/>
    <w:rsid w:val="00577CB8"/>
    <w:rsid w:val="00577CDA"/>
    <w:rsid w:val="0058012E"/>
    <w:rsid w:val="0058344D"/>
    <w:rsid w:val="005855D9"/>
    <w:rsid w:val="00590D32"/>
    <w:rsid w:val="005926DF"/>
    <w:rsid w:val="005949A0"/>
    <w:rsid w:val="00595E1E"/>
    <w:rsid w:val="00597324"/>
    <w:rsid w:val="005A242A"/>
    <w:rsid w:val="005A2696"/>
    <w:rsid w:val="005A2ED8"/>
    <w:rsid w:val="005A37EF"/>
    <w:rsid w:val="005A46ED"/>
    <w:rsid w:val="005A6B23"/>
    <w:rsid w:val="005A7D53"/>
    <w:rsid w:val="005B0E27"/>
    <w:rsid w:val="005B19D0"/>
    <w:rsid w:val="005B2C49"/>
    <w:rsid w:val="005B2E38"/>
    <w:rsid w:val="005B31E2"/>
    <w:rsid w:val="005B7206"/>
    <w:rsid w:val="005B7C04"/>
    <w:rsid w:val="005C09B5"/>
    <w:rsid w:val="005C1A5B"/>
    <w:rsid w:val="005C33B1"/>
    <w:rsid w:val="005C3DF9"/>
    <w:rsid w:val="005C42E9"/>
    <w:rsid w:val="005C6028"/>
    <w:rsid w:val="005C6B33"/>
    <w:rsid w:val="005D04FD"/>
    <w:rsid w:val="005D0D6A"/>
    <w:rsid w:val="005D1D59"/>
    <w:rsid w:val="005D3E37"/>
    <w:rsid w:val="005D4A92"/>
    <w:rsid w:val="005D4BEB"/>
    <w:rsid w:val="005D6741"/>
    <w:rsid w:val="005E0B77"/>
    <w:rsid w:val="005E1406"/>
    <w:rsid w:val="005E31C1"/>
    <w:rsid w:val="005E3CC4"/>
    <w:rsid w:val="005E44C4"/>
    <w:rsid w:val="005E56D7"/>
    <w:rsid w:val="005E5C7F"/>
    <w:rsid w:val="005E760F"/>
    <w:rsid w:val="005F1E25"/>
    <w:rsid w:val="005F29BE"/>
    <w:rsid w:val="005F3E01"/>
    <w:rsid w:val="005F40AE"/>
    <w:rsid w:val="0060013E"/>
    <w:rsid w:val="0060143F"/>
    <w:rsid w:val="00601D78"/>
    <w:rsid w:val="0060408C"/>
    <w:rsid w:val="00606BF3"/>
    <w:rsid w:val="006070FB"/>
    <w:rsid w:val="006079E8"/>
    <w:rsid w:val="006114FC"/>
    <w:rsid w:val="00613824"/>
    <w:rsid w:val="0061464C"/>
    <w:rsid w:val="0062223F"/>
    <w:rsid w:val="006235E6"/>
    <w:rsid w:val="00623D75"/>
    <w:rsid w:val="006244D4"/>
    <w:rsid w:val="006252A7"/>
    <w:rsid w:val="00625527"/>
    <w:rsid w:val="00626227"/>
    <w:rsid w:val="00632878"/>
    <w:rsid w:val="00633F54"/>
    <w:rsid w:val="006344D3"/>
    <w:rsid w:val="006353F5"/>
    <w:rsid w:val="006357CC"/>
    <w:rsid w:val="0063593E"/>
    <w:rsid w:val="00637FD9"/>
    <w:rsid w:val="00646AD7"/>
    <w:rsid w:val="00647F6E"/>
    <w:rsid w:val="00652F9C"/>
    <w:rsid w:val="00652FCB"/>
    <w:rsid w:val="00654225"/>
    <w:rsid w:val="00655039"/>
    <w:rsid w:val="00656A42"/>
    <w:rsid w:val="006570AF"/>
    <w:rsid w:val="006574C4"/>
    <w:rsid w:val="00657DC8"/>
    <w:rsid w:val="00661128"/>
    <w:rsid w:val="00662D71"/>
    <w:rsid w:val="00662FC6"/>
    <w:rsid w:val="00665AD6"/>
    <w:rsid w:val="006669C9"/>
    <w:rsid w:val="00667796"/>
    <w:rsid w:val="0067485A"/>
    <w:rsid w:val="00674B90"/>
    <w:rsid w:val="006775FD"/>
    <w:rsid w:val="006802B3"/>
    <w:rsid w:val="00683BFE"/>
    <w:rsid w:val="00683DFF"/>
    <w:rsid w:val="0068402A"/>
    <w:rsid w:val="0068472B"/>
    <w:rsid w:val="00692C7A"/>
    <w:rsid w:val="00694ABB"/>
    <w:rsid w:val="006979C6"/>
    <w:rsid w:val="006A2635"/>
    <w:rsid w:val="006A3BBE"/>
    <w:rsid w:val="006A4493"/>
    <w:rsid w:val="006A5C8C"/>
    <w:rsid w:val="006A5D3C"/>
    <w:rsid w:val="006A7DC8"/>
    <w:rsid w:val="006B0D1E"/>
    <w:rsid w:val="006B17E7"/>
    <w:rsid w:val="006B19CC"/>
    <w:rsid w:val="006B3995"/>
    <w:rsid w:val="006B3B3D"/>
    <w:rsid w:val="006B6E06"/>
    <w:rsid w:val="006C0685"/>
    <w:rsid w:val="006C0BF9"/>
    <w:rsid w:val="006C1AC4"/>
    <w:rsid w:val="006C2B28"/>
    <w:rsid w:val="006C3FD6"/>
    <w:rsid w:val="006C4DFA"/>
    <w:rsid w:val="006C5763"/>
    <w:rsid w:val="006D0648"/>
    <w:rsid w:val="006D0B2C"/>
    <w:rsid w:val="006D1E49"/>
    <w:rsid w:val="006D2AFE"/>
    <w:rsid w:val="006D2F98"/>
    <w:rsid w:val="006D3D5B"/>
    <w:rsid w:val="006D5149"/>
    <w:rsid w:val="006D57B9"/>
    <w:rsid w:val="006D6756"/>
    <w:rsid w:val="006D718A"/>
    <w:rsid w:val="006E5E3B"/>
    <w:rsid w:val="006F10A8"/>
    <w:rsid w:val="006F1E1A"/>
    <w:rsid w:val="006F2002"/>
    <w:rsid w:val="006F2BFA"/>
    <w:rsid w:val="006F7242"/>
    <w:rsid w:val="00700047"/>
    <w:rsid w:val="00700D65"/>
    <w:rsid w:val="00702342"/>
    <w:rsid w:val="0070476C"/>
    <w:rsid w:val="0070639E"/>
    <w:rsid w:val="0070657E"/>
    <w:rsid w:val="00706F65"/>
    <w:rsid w:val="00710ACE"/>
    <w:rsid w:val="00711A5C"/>
    <w:rsid w:val="00712148"/>
    <w:rsid w:val="00712844"/>
    <w:rsid w:val="00713CC3"/>
    <w:rsid w:val="0072107C"/>
    <w:rsid w:val="00721453"/>
    <w:rsid w:val="00723315"/>
    <w:rsid w:val="00726B93"/>
    <w:rsid w:val="007275D0"/>
    <w:rsid w:val="007279FC"/>
    <w:rsid w:val="00727BF7"/>
    <w:rsid w:val="00732DA4"/>
    <w:rsid w:val="007342BF"/>
    <w:rsid w:val="00737423"/>
    <w:rsid w:val="007375E7"/>
    <w:rsid w:val="00741398"/>
    <w:rsid w:val="00746248"/>
    <w:rsid w:val="0074687F"/>
    <w:rsid w:val="0075186F"/>
    <w:rsid w:val="00752652"/>
    <w:rsid w:val="007563B1"/>
    <w:rsid w:val="00756FF7"/>
    <w:rsid w:val="00760978"/>
    <w:rsid w:val="007615ED"/>
    <w:rsid w:val="00761E06"/>
    <w:rsid w:val="00763EC8"/>
    <w:rsid w:val="0076621F"/>
    <w:rsid w:val="0077263B"/>
    <w:rsid w:val="00775B01"/>
    <w:rsid w:val="00776DEB"/>
    <w:rsid w:val="00780D52"/>
    <w:rsid w:val="007838A2"/>
    <w:rsid w:val="007850D1"/>
    <w:rsid w:val="007901CD"/>
    <w:rsid w:val="00790CBB"/>
    <w:rsid w:val="00791394"/>
    <w:rsid w:val="00793F00"/>
    <w:rsid w:val="00796E3E"/>
    <w:rsid w:val="007A0317"/>
    <w:rsid w:val="007A0B17"/>
    <w:rsid w:val="007A13E9"/>
    <w:rsid w:val="007A3FD4"/>
    <w:rsid w:val="007A4668"/>
    <w:rsid w:val="007A4B1F"/>
    <w:rsid w:val="007A766E"/>
    <w:rsid w:val="007B18C9"/>
    <w:rsid w:val="007B1C6C"/>
    <w:rsid w:val="007B21DB"/>
    <w:rsid w:val="007C1B01"/>
    <w:rsid w:val="007C1EE7"/>
    <w:rsid w:val="007C6A67"/>
    <w:rsid w:val="007C7FB4"/>
    <w:rsid w:val="007D0521"/>
    <w:rsid w:val="007D1751"/>
    <w:rsid w:val="007D1A26"/>
    <w:rsid w:val="007D230C"/>
    <w:rsid w:val="007D2651"/>
    <w:rsid w:val="007D5424"/>
    <w:rsid w:val="007E0A56"/>
    <w:rsid w:val="007E391A"/>
    <w:rsid w:val="007E7126"/>
    <w:rsid w:val="007E7153"/>
    <w:rsid w:val="007E782C"/>
    <w:rsid w:val="007F1D09"/>
    <w:rsid w:val="007F2DFF"/>
    <w:rsid w:val="007F4975"/>
    <w:rsid w:val="007F4C22"/>
    <w:rsid w:val="007F5E55"/>
    <w:rsid w:val="008030B5"/>
    <w:rsid w:val="008039B6"/>
    <w:rsid w:val="00804F66"/>
    <w:rsid w:val="00807BD8"/>
    <w:rsid w:val="00810403"/>
    <w:rsid w:val="00810ECE"/>
    <w:rsid w:val="0081174F"/>
    <w:rsid w:val="0081255C"/>
    <w:rsid w:val="00812657"/>
    <w:rsid w:val="008144D4"/>
    <w:rsid w:val="0081730D"/>
    <w:rsid w:val="008176CE"/>
    <w:rsid w:val="00817D55"/>
    <w:rsid w:val="008211F7"/>
    <w:rsid w:val="0082436C"/>
    <w:rsid w:val="008244BE"/>
    <w:rsid w:val="00824C6B"/>
    <w:rsid w:val="00825FD9"/>
    <w:rsid w:val="00830AF2"/>
    <w:rsid w:val="008314D8"/>
    <w:rsid w:val="008319FC"/>
    <w:rsid w:val="0083331D"/>
    <w:rsid w:val="008336D4"/>
    <w:rsid w:val="0083425D"/>
    <w:rsid w:val="00836507"/>
    <w:rsid w:val="00837136"/>
    <w:rsid w:val="00840B08"/>
    <w:rsid w:val="00841892"/>
    <w:rsid w:val="00844D0F"/>
    <w:rsid w:val="00853A4D"/>
    <w:rsid w:val="00855D68"/>
    <w:rsid w:val="00855F0A"/>
    <w:rsid w:val="00857ECA"/>
    <w:rsid w:val="0086006E"/>
    <w:rsid w:val="0086250C"/>
    <w:rsid w:val="00864D24"/>
    <w:rsid w:val="008650CF"/>
    <w:rsid w:val="0086562B"/>
    <w:rsid w:val="008659F5"/>
    <w:rsid w:val="00866170"/>
    <w:rsid w:val="00866C9F"/>
    <w:rsid w:val="00866FB9"/>
    <w:rsid w:val="008703BF"/>
    <w:rsid w:val="00871B4D"/>
    <w:rsid w:val="008728A0"/>
    <w:rsid w:val="00885FCA"/>
    <w:rsid w:val="00891301"/>
    <w:rsid w:val="00891C7A"/>
    <w:rsid w:val="00892114"/>
    <w:rsid w:val="008958A4"/>
    <w:rsid w:val="00895EF3"/>
    <w:rsid w:val="008968A1"/>
    <w:rsid w:val="0089698F"/>
    <w:rsid w:val="008A12F7"/>
    <w:rsid w:val="008A2ACF"/>
    <w:rsid w:val="008A49AC"/>
    <w:rsid w:val="008A4C36"/>
    <w:rsid w:val="008A4DEB"/>
    <w:rsid w:val="008B1D09"/>
    <w:rsid w:val="008B2791"/>
    <w:rsid w:val="008C56FE"/>
    <w:rsid w:val="008C6298"/>
    <w:rsid w:val="008C64A2"/>
    <w:rsid w:val="008C686F"/>
    <w:rsid w:val="008C7150"/>
    <w:rsid w:val="008C7300"/>
    <w:rsid w:val="008D0D7D"/>
    <w:rsid w:val="008D1231"/>
    <w:rsid w:val="008D39B9"/>
    <w:rsid w:val="008D4115"/>
    <w:rsid w:val="008D575C"/>
    <w:rsid w:val="008D5E73"/>
    <w:rsid w:val="008D6176"/>
    <w:rsid w:val="008D6C4D"/>
    <w:rsid w:val="008E0A73"/>
    <w:rsid w:val="008E0E10"/>
    <w:rsid w:val="008E1516"/>
    <w:rsid w:val="008E34A0"/>
    <w:rsid w:val="008E4F81"/>
    <w:rsid w:val="008E57AE"/>
    <w:rsid w:val="008E5DA8"/>
    <w:rsid w:val="008E60C4"/>
    <w:rsid w:val="008E7475"/>
    <w:rsid w:val="008F010B"/>
    <w:rsid w:val="008F0E7E"/>
    <w:rsid w:val="008F33CD"/>
    <w:rsid w:val="008F3BE4"/>
    <w:rsid w:val="008F4054"/>
    <w:rsid w:val="008F4394"/>
    <w:rsid w:val="008F5672"/>
    <w:rsid w:val="008F6FBA"/>
    <w:rsid w:val="008F70AA"/>
    <w:rsid w:val="00900B4E"/>
    <w:rsid w:val="0090190B"/>
    <w:rsid w:val="00902E79"/>
    <w:rsid w:val="00903BA1"/>
    <w:rsid w:val="0090515E"/>
    <w:rsid w:val="00906308"/>
    <w:rsid w:val="00910576"/>
    <w:rsid w:val="00910C34"/>
    <w:rsid w:val="00920938"/>
    <w:rsid w:val="00923B30"/>
    <w:rsid w:val="009245B9"/>
    <w:rsid w:val="009259F7"/>
    <w:rsid w:val="009269CD"/>
    <w:rsid w:val="00930FB5"/>
    <w:rsid w:val="009313F9"/>
    <w:rsid w:val="00931409"/>
    <w:rsid w:val="00933E48"/>
    <w:rsid w:val="00933FBA"/>
    <w:rsid w:val="009350C7"/>
    <w:rsid w:val="00937070"/>
    <w:rsid w:val="009370B4"/>
    <w:rsid w:val="00944F82"/>
    <w:rsid w:val="00946994"/>
    <w:rsid w:val="00951C3C"/>
    <w:rsid w:val="00951D10"/>
    <w:rsid w:val="00952AD0"/>
    <w:rsid w:val="00953CFE"/>
    <w:rsid w:val="00954871"/>
    <w:rsid w:val="0095648A"/>
    <w:rsid w:val="00964C43"/>
    <w:rsid w:val="00964E1F"/>
    <w:rsid w:val="00965D65"/>
    <w:rsid w:val="00967864"/>
    <w:rsid w:val="00967E0A"/>
    <w:rsid w:val="00970019"/>
    <w:rsid w:val="00970E21"/>
    <w:rsid w:val="0097107B"/>
    <w:rsid w:val="0097109C"/>
    <w:rsid w:val="00971B85"/>
    <w:rsid w:val="00976D88"/>
    <w:rsid w:val="00976F76"/>
    <w:rsid w:val="009824AC"/>
    <w:rsid w:val="00985A3C"/>
    <w:rsid w:val="0099298A"/>
    <w:rsid w:val="00994B4E"/>
    <w:rsid w:val="009A112A"/>
    <w:rsid w:val="009A2E9A"/>
    <w:rsid w:val="009A4021"/>
    <w:rsid w:val="009A5B17"/>
    <w:rsid w:val="009A61DA"/>
    <w:rsid w:val="009A6EFD"/>
    <w:rsid w:val="009A7602"/>
    <w:rsid w:val="009B01C7"/>
    <w:rsid w:val="009B0222"/>
    <w:rsid w:val="009B04CD"/>
    <w:rsid w:val="009B07AD"/>
    <w:rsid w:val="009B125D"/>
    <w:rsid w:val="009B1BD4"/>
    <w:rsid w:val="009B4218"/>
    <w:rsid w:val="009B4A2E"/>
    <w:rsid w:val="009B5256"/>
    <w:rsid w:val="009B5EB4"/>
    <w:rsid w:val="009C140A"/>
    <w:rsid w:val="009C1700"/>
    <w:rsid w:val="009C2969"/>
    <w:rsid w:val="009C2B0C"/>
    <w:rsid w:val="009C34AE"/>
    <w:rsid w:val="009C3603"/>
    <w:rsid w:val="009C4174"/>
    <w:rsid w:val="009C446B"/>
    <w:rsid w:val="009C524B"/>
    <w:rsid w:val="009C75F9"/>
    <w:rsid w:val="009D064D"/>
    <w:rsid w:val="009D26EE"/>
    <w:rsid w:val="009D2C48"/>
    <w:rsid w:val="009D2C88"/>
    <w:rsid w:val="009D31D4"/>
    <w:rsid w:val="009D61F6"/>
    <w:rsid w:val="009D735B"/>
    <w:rsid w:val="009D7D14"/>
    <w:rsid w:val="009E15BA"/>
    <w:rsid w:val="009E1690"/>
    <w:rsid w:val="009E184A"/>
    <w:rsid w:val="009E22C9"/>
    <w:rsid w:val="009E4C77"/>
    <w:rsid w:val="009E581B"/>
    <w:rsid w:val="009E5B9A"/>
    <w:rsid w:val="009F0AF1"/>
    <w:rsid w:val="009F1C9E"/>
    <w:rsid w:val="009F788E"/>
    <w:rsid w:val="009F7909"/>
    <w:rsid w:val="00A0109E"/>
    <w:rsid w:val="00A02FCD"/>
    <w:rsid w:val="00A02FD2"/>
    <w:rsid w:val="00A03D16"/>
    <w:rsid w:val="00A044F1"/>
    <w:rsid w:val="00A04D70"/>
    <w:rsid w:val="00A058D2"/>
    <w:rsid w:val="00A111E2"/>
    <w:rsid w:val="00A11A59"/>
    <w:rsid w:val="00A14979"/>
    <w:rsid w:val="00A152B4"/>
    <w:rsid w:val="00A17096"/>
    <w:rsid w:val="00A17DE9"/>
    <w:rsid w:val="00A200C8"/>
    <w:rsid w:val="00A2081A"/>
    <w:rsid w:val="00A21390"/>
    <w:rsid w:val="00A22C7C"/>
    <w:rsid w:val="00A23C5B"/>
    <w:rsid w:val="00A2464F"/>
    <w:rsid w:val="00A26E1C"/>
    <w:rsid w:val="00A278B6"/>
    <w:rsid w:val="00A3363E"/>
    <w:rsid w:val="00A3388A"/>
    <w:rsid w:val="00A340BA"/>
    <w:rsid w:val="00A343A3"/>
    <w:rsid w:val="00A3725C"/>
    <w:rsid w:val="00A46682"/>
    <w:rsid w:val="00A55A9B"/>
    <w:rsid w:val="00A55DBF"/>
    <w:rsid w:val="00A55F56"/>
    <w:rsid w:val="00A562ED"/>
    <w:rsid w:val="00A56B94"/>
    <w:rsid w:val="00A60176"/>
    <w:rsid w:val="00A61F58"/>
    <w:rsid w:val="00A6276B"/>
    <w:rsid w:val="00A643D5"/>
    <w:rsid w:val="00A64910"/>
    <w:rsid w:val="00A65EF1"/>
    <w:rsid w:val="00A65F35"/>
    <w:rsid w:val="00A667D9"/>
    <w:rsid w:val="00A67B4A"/>
    <w:rsid w:val="00A71C25"/>
    <w:rsid w:val="00A73BC3"/>
    <w:rsid w:val="00A7438E"/>
    <w:rsid w:val="00A76707"/>
    <w:rsid w:val="00A81958"/>
    <w:rsid w:val="00A81E26"/>
    <w:rsid w:val="00A820DD"/>
    <w:rsid w:val="00A82CE6"/>
    <w:rsid w:val="00A847E3"/>
    <w:rsid w:val="00A84F69"/>
    <w:rsid w:val="00A85334"/>
    <w:rsid w:val="00A85F70"/>
    <w:rsid w:val="00A93EF5"/>
    <w:rsid w:val="00A96CF1"/>
    <w:rsid w:val="00A973D7"/>
    <w:rsid w:val="00A974CD"/>
    <w:rsid w:val="00A97A77"/>
    <w:rsid w:val="00AA286A"/>
    <w:rsid w:val="00AA2E25"/>
    <w:rsid w:val="00AA436F"/>
    <w:rsid w:val="00AA4AD3"/>
    <w:rsid w:val="00AA4C45"/>
    <w:rsid w:val="00AA57C0"/>
    <w:rsid w:val="00AB00DD"/>
    <w:rsid w:val="00AB41B7"/>
    <w:rsid w:val="00AB4C00"/>
    <w:rsid w:val="00AB6FC1"/>
    <w:rsid w:val="00AC04C3"/>
    <w:rsid w:val="00AC2814"/>
    <w:rsid w:val="00AC33FE"/>
    <w:rsid w:val="00AC494E"/>
    <w:rsid w:val="00AC5449"/>
    <w:rsid w:val="00AC6DA3"/>
    <w:rsid w:val="00AC71C1"/>
    <w:rsid w:val="00AC7D32"/>
    <w:rsid w:val="00AD0AE6"/>
    <w:rsid w:val="00AD0B24"/>
    <w:rsid w:val="00AD1F06"/>
    <w:rsid w:val="00AD27E7"/>
    <w:rsid w:val="00AD2F39"/>
    <w:rsid w:val="00AD41A3"/>
    <w:rsid w:val="00AD4544"/>
    <w:rsid w:val="00AD6931"/>
    <w:rsid w:val="00AD6CC0"/>
    <w:rsid w:val="00AF4EED"/>
    <w:rsid w:val="00AF6491"/>
    <w:rsid w:val="00AF762A"/>
    <w:rsid w:val="00B0169A"/>
    <w:rsid w:val="00B11985"/>
    <w:rsid w:val="00B11D52"/>
    <w:rsid w:val="00B13D19"/>
    <w:rsid w:val="00B148E2"/>
    <w:rsid w:val="00B165ED"/>
    <w:rsid w:val="00B23572"/>
    <w:rsid w:val="00B2567E"/>
    <w:rsid w:val="00B26EC5"/>
    <w:rsid w:val="00B27FED"/>
    <w:rsid w:val="00B30872"/>
    <w:rsid w:val="00B31057"/>
    <w:rsid w:val="00B31EBA"/>
    <w:rsid w:val="00B32674"/>
    <w:rsid w:val="00B35C4A"/>
    <w:rsid w:val="00B36901"/>
    <w:rsid w:val="00B41FBA"/>
    <w:rsid w:val="00B425A0"/>
    <w:rsid w:val="00B445BD"/>
    <w:rsid w:val="00B471FE"/>
    <w:rsid w:val="00B475CA"/>
    <w:rsid w:val="00B52852"/>
    <w:rsid w:val="00B52894"/>
    <w:rsid w:val="00B544BF"/>
    <w:rsid w:val="00B54D10"/>
    <w:rsid w:val="00B60252"/>
    <w:rsid w:val="00B6149C"/>
    <w:rsid w:val="00B6195E"/>
    <w:rsid w:val="00B61D85"/>
    <w:rsid w:val="00B70D27"/>
    <w:rsid w:val="00B71418"/>
    <w:rsid w:val="00B728C8"/>
    <w:rsid w:val="00B748DE"/>
    <w:rsid w:val="00B750D4"/>
    <w:rsid w:val="00B76E32"/>
    <w:rsid w:val="00B778F8"/>
    <w:rsid w:val="00B806AE"/>
    <w:rsid w:val="00B80F42"/>
    <w:rsid w:val="00B823B1"/>
    <w:rsid w:val="00B859EF"/>
    <w:rsid w:val="00B85C61"/>
    <w:rsid w:val="00B86125"/>
    <w:rsid w:val="00B8633F"/>
    <w:rsid w:val="00B913B2"/>
    <w:rsid w:val="00B91C64"/>
    <w:rsid w:val="00B93A10"/>
    <w:rsid w:val="00B95E8E"/>
    <w:rsid w:val="00B97EE4"/>
    <w:rsid w:val="00BA0544"/>
    <w:rsid w:val="00BA0B21"/>
    <w:rsid w:val="00BA0C04"/>
    <w:rsid w:val="00BA2FA5"/>
    <w:rsid w:val="00BA7F5F"/>
    <w:rsid w:val="00BB0DE6"/>
    <w:rsid w:val="00BB1F3E"/>
    <w:rsid w:val="00BB48EF"/>
    <w:rsid w:val="00BB7529"/>
    <w:rsid w:val="00BB7AA3"/>
    <w:rsid w:val="00BC024F"/>
    <w:rsid w:val="00BC0742"/>
    <w:rsid w:val="00BC2BFB"/>
    <w:rsid w:val="00BC2EDF"/>
    <w:rsid w:val="00BC4ED5"/>
    <w:rsid w:val="00BC54E8"/>
    <w:rsid w:val="00BC5606"/>
    <w:rsid w:val="00BC7128"/>
    <w:rsid w:val="00BD1931"/>
    <w:rsid w:val="00BD211D"/>
    <w:rsid w:val="00BD3215"/>
    <w:rsid w:val="00BD455C"/>
    <w:rsid w:val="00BD672A"/>
    <w:rsid w:val="00BD7237"/>
    <w:rsid w:val="00BE07CB"/>
    <w:rsid w:val="00BE74D7"/>
    <w:rsid w:val="00BF0D8D"/>
    <w:rsid w:val="00BF2A6B"/>
    <w:rsid w:val="00BF2AEA"/>
    <w:rsid w:val="00BF4B10"/>
    <w:rsid w:val="00BF5BA8"/>
    <w:rsid w:val="00C01D50"/>
    <w:rsid w:val="00C02DCE"/>
    <w:rsid w:val="00C03D7E"/>
    <w:rsid w:val="00C07D47"/>
    <w:rsid w:val="00C10DF6"/>
    <w:rsid w:val="00C13D1D"/>
    <w:rsid w:val="00C15026"/>
    <w:rsid w:val="00C15426"/>
    <w:rsid w:val="00C158B3"/>
    <w:rsid w:val="00C20798"/>
    <w:rsid w:val="00C216BD"/>
    <w:rsid w:val="00C21DE8"/>
    <w:rsid w:val="00C2237A"/>
    <w:rsid w:val="00C23971"/>
    <w:rsid w:val="00C24F4E"/>
    <w:rsid w:val="00C27F98"/>
    <w:rsid w:val="00C3252F"/>
    <w:rsid w:val="00C333EC"/>
    <w:rsid w:val="00C35449"/>
    <w:rsid w:val="00C41FCE"/>
    <w:rsid w:val="00C425CF"/>
    <w:rsid w:val="00C4389D"/>
    <w:rsid w:val="00C43A8E"/>
    <w:rsid w:val="00C45E7C"/>
    <w:rsid w:val="00C51D74"/>
    <w:rsid w:val="00C545C0"/>
    <w:rsid w:val="00C55BD8"/>
    <w:rsid w:val="00C571E5"/>
    <w:rsid w:val="00C60925"/>
    <w:rsid w:val="00C64C3D"/>
    <w:rsid w:val="00C716E4"/>
    <w:rsid w:val="00C7240B"/>
    <w:rsid w:val="00C72DC7"/>
    <w:rsid w:val="00C73D4E"/>
    <w:rsid w:val="00C748B4"/>
    <w:rsid w:val="00C75308"/>
    <w:rsid w:val="00C77503"/>
    <w:rsid w:val="00C815EA"/>
    <w:rsid w:val="00C81DAA"/>
    <w:rsid w:val="00C85695"/>
    <w:rsid w:val="00C87685"/>
    <w:rsid w:val="00C90783"/>
    <w:rsid w:val="00C92237"/>
    <w:rsid w:val="00C93ED7"/>
    <w:rsid w:val="00C954F8"/>
    <w:rsid w:val="00C96CDC"/>
    <w:rsid w:val="00CA4999"/>
    <w:rsid w:val="00CA5ABF"/>
    <w:rsid w:val="00CA68A1"/>
    <w:rsid w:val="00CA69F9"/>
    <w:rsid w:val="00CB0A4E"/>
    <w:rsid w:val="00CB22A6"/>
    <w:rsid w:val="00CB3158"/>
    <w:rsid w:val="00CB3963"/>
    <w:rsid w:val="00CB3ABC"/>
    <w:rsid w:val="00CB4341"/>
    <w:rsid w:val="00CB5F1E"/>
    <w:rsid w:val="00CB653D"/>
    <w:rsid w:val="00CB6863"/>
    <w:rsid w:val="00CB6AED"/>
    <w:rsid w:val="00CB747A"/>
    <w:rsid w:val="00CC079C"/>
    <w:rsid w:val="00CC1E5B"/>
    <w:rsid w:val="00CC3EDD"/>
    <w:rsid w:val="00CC68FE"/>
    <w:rsid w:val="00CC6C6A"/>
    <w:rsid w:val="00CC74B8"/>
    <w:rsid w:val="00CD3DA9"/>
    <w:rsid w:val="00CD653D"/>
    <w:rsid w:val="00CE27FE"/>
    <w:rsid w:val="00CE4C84"/>
    <w:rsid w:val="00CE5004"/>
    <w:rsid w:val="00CE505B"/>
    <w:rsid w:val="00CE598C"/>
    <w:rsid w:val="00CF3FF0"/>
    <w:rsid w:val="00CF4692"/>
    <w:rsid w:val="00CF67A8"/>
    <w:rsid w:val="00D01CC9"/>
    <w:rsid w:val="00D02FF8"/>
    <w:rsid w:val="00D03204"/>
    <w:rsid w:val="00D03707"/>
    <w:rsid w:val="00D048BF"/>
    <w:rsid w:val="00D06C88"/>
    <w:rsid w:val="00D116ED"/>
    <w:rsid w:val="00D1206A"/>
    <w:rsid w:val="00D12725"/>
    <w:rsid w:val="00D1278D"/>
    <w:rsid w:val="00D1283B"/>
    <w:rsid w:val="00D14144"/>
    <w:rsid w:val="00D15002"/>
    <w:rsid w:val="00D16590"/>
    <w:rsid w:val="00D17EBC"/>
    <w:rsid w:val="00D2075E"/>
    <w:rsid w:val="00D20CBB"/>
    <w:rsid w:val="00D21278"/>
    <w:rsid w:val="00D2309F"/>
    <w:rsid w:val="00D24620"/>
    <w:rsid w:val="00D26C15"/>
    <w:rsid w:val="00D271FC"/>
    <w:rsid w:val="00D273BE"/>
    <w:rsid w:val="00D326D8"/>
    <w:rsid w:val="00D32E64"/>
    <w:rsid w:val="00D36DEE"/>
    <w:rsid w:val="00D377B5"/>
    <w:rsid w:val="00D40C3A"/>
    <w:rsid w:val="00D41025"/>
    <w:rsid w:val="00D4404A"/>
    <w:rsid w:val="00D44611"/>
    <w:rsid w:val="00D44CBA"/>
    <w:rsid w:val="00D44D95"/>
    <w:rsid w:val="00D457FB"/>
    <w:rsid w:val="00D46AE2"/>
    <w:rsid w:val="00D47975"/>
    <w:rsid w:val="00D50AFE"/>
    <w:rsid w:val="00D5471E"/>
    <w:rsid w:val="00D54FEA"/>
    <w:rsid w:val="00D55BDE"/>
    <w:rsid w:val="00D57F4A"/>
    <w:rsid w:val="00D6067D"/>
    <w:rsid w:val="00D60B7D"/>
    <w:rsid w:val="00D63241"/>
    <w:rsid w:val="00D64CA0"/>
    <w:rsid w:val="00D655C5"/>
    <w:rsid w:val="00D66EA5"/>
    <w:rsid w:val="00D67F7A"/>
    <w:rsid w:val="00D702C3"/>
    <w:rsid w:val="00D70B7F"/>
    <w:rsid w:val="00D7136C"/>
    <w:rsid w:val="00D71909"/>
    <w:rsid w:val="00D71FB3"/>
    <w:rsid w:val="00D72DA2"/>
    <w:rsid w:val="00D75FF3"/>
    <w:rsid w:val="00D77369"/>
    <w:rsid w:val="00D86ADC"/>
    <w:rsid w:val="00D87665"/>
    <w:rsid w:val="00D87ABF"/>
    <w:rsid w:val="00D87CE8"/>
    <w:rsid w:val="00D87F35"/>
    <w:rsid w:val="00D901FA"/>
    <w:rsid w:val="00D90784"/>
    <w:rsid w:val="00D947C6"/>
    <w:rsid w:val="00D94CE3"/>
    <w:rsid w:val="00D95BC9"/>
    <w:rsid w:val="00D95F17"/>
    <w:rsid w:val="00D97986"/>
    <w:rsid w:val="00D97E37"/>
    <w:rsid w:val="00DA0E41"/>
    <w:rsid w:val="00DA0ED5"/>
    <w:rsid w:val="00DA26BE"/>
    <w:rsid w:val="00DA389E"/>
    <w:rsid w:val="00DA475B"/>
    <w:rsid w:val="00DA4F64"/>
    <w:rsid w:val="00DA57FC"/>
    <w:rsid w:val="00DA59F2"/>
    <w:rsid w:val="00DA6DB4"/>
    <w:rsid w:val="00DA6F83"/>
    <w:rsid w:val="00DB425B"/>
    <w:rsid w:val="00DB4DAF"/>
    <w:rsid w:val="00DC38E1"/>
    <w:rsid w:val="00DC455E"/>
    <w:rsid w:val="00DC49A4"/>
    <w:rsid w:val="00DC52AC"/>
    <w:rsid w:val="00DC7077"/>
    <w:rsid w:val="00DC740D"/>
    <w:rsid w:val="00DC7A06"/>
    <w:rsid w:val="00DD3CF9"/>
    <w:rsid w:val="00DD5CB1"/>
    <w:rsid w:val="00DD67D0"/>
    <w:rsid w:val="00DE0B77"/>
    <w:rsid w:val="00DE1FC6"/>
    <w:rsid w:val="00DE3378"/>
    <w:rsid w:val="00DE400A"/>
    <w:rsid w:val="00DE51A8"/>
    <w:rsid w:val="00DE52E4"/>
    <w:rsid w:val="00DE7AF5"/>
    <w:rsid w:val="00DE7B03"/>
    <w:rsid w:val="00DF2C2B"/>
    <w:rsid w:val="00DF72C9"/>
    <w:rsid w:val="00E019A1"/>
    <w:rsid w:val="00E06B86"/>
    <w:rsid w:val="00E13183"/>
    <w:rsid w:val="00E13976"/>
    <w:rsid w:val="00E1497D"/>
    <w:rsid w:val="00E171BC"/>
    <w:rsid w:val="00E21467"/>
    <w:rsid w:val="00E21B10"/>
    <w:rsid w:val="00E223B9"/>
    <w:rsid w:val="00E236E7"/>
    <w:rsid w:val="00E23E37"/>
    <w:rsid w:val="00E301FD"/>
    <w:rsid w:val="00E32180"/>
    <w:rsid w:val="00E33477"/>
    <w:rsid w:val="00E33F38"/>
    <w:rsid w:val="00E343A4"/>
    <w:rsid w:val="00E34E18"/>
    <w:rsid w:val="00E35EFD"/>
    <w:rsid w:val="00E36C50"/>
    <w:rsid w:val="00E4135C"/>
    <w:rsid w:val="00E41907"/>
    <w:rsid w:val="00E42567"/>
    <w:rsid w:val="00E42DC5"/>
    <w:rsid w:val="00E43F9C"/>
    <w:rsid w:val="00E52318"/>
    <w:rsid w:val="00E5232C"/>
    <w:rsid w:val="00E5385E"/>
    <w:rsid w:val="00E53AF4"/>
    <w:rsid w:val="00E5440B"/>
    <w:rsid w:val="00E5607F"/>
    <w:rsid w:val="00E56211"/>
    <w:rsid w:val="00E565D9"/>
    <w:rsid w:val="00E63435"/>
    <w:rsid w:val="00E63C3D"/>
    <w:rsid w:val="00E64272"/>
    <w:rsid w:val="00E64FD8"/>
    <w:rsid w:val="00E67CA3"/>
    <w:rsid w:val="00E7084A"/>
    <w:rsid w:val="00E71937"/>
    <w:rsid w:val="00E71FDC"/>
    <w:rsid w:val="00E7253A"/>
    <w:rsid w:val="00E7357C"/>
    <w:rsid w:val="00E744C8"/>
    <w:rsid w:val="00E75276"/>
    <w:rsid w:val="00E767D3"/>
    <w:rsid w:val="00E8183E"/>
    <w:rsid w:val="00E860F2"/>
    <w:rsid w:val="00E86EE6"/>
    <w:rsid w:val="00E90724"/>
    <w:rsid w:val="00E928AF"/>
    <w:rsid w:val="00E92B53"/>
    <w:rsid w:val="00E967CC"/>
    <w:rsid w:val="00EA1F94"/>
    <w:rsid w:val="00EA2B89"/>
    <w:rsid w:val="00EA41A0"/>
    <w:rsid w:val="00EB0FE0"/>
    <w:rsid w:val="00EB236A"/>
    <w:rsid w:val="00EB74EE"/>
    <w:rsid w:val="00EC171C"/>
    <w:rsid w:val="00EC2AFB"/>
    <w:rsid w:val="00EC56D6"/>
    <w:rsid w:val="00EC7FCC"/>
    <w:rsid w:val="00ED0A83"/>
    <w:rsid w:val="00ED3066"/>
    <w:rsid w:val="00ED3DE6"/>
    <w:rsid w:val="00ED45DE"/>
    <w:rsid w:val="00ED4B3E"/>
    <w:rsid w:val="00ED4BB0"/>
    <w:rsid w:val="00ED5582"/>
    <w:rsid w:val="00ED5C41"/>
    <w:rsid w:val="00ED6549"/>
    <w:rsid w:val="00EE17EF"/>
    <w:rsid w:val="00EE2D91"/>
    <w:rsid w:val="00EE4515"/>
    <w:rsid w:val="00EE471A"/>
    <w:rsid w:val="00EE4ECE"/>
    <w:rsid w:val="00EE554D"/>
    <w:rsid w:val="00EE5EE0"/>
    <w:rsid w:val="00EE76D1"/>
    <w:rsid w:val="00EF006A"/>
    <w:rsid w:val="00EF0F1C"/>
    <w:rsid w:val="00EF11C0"/>
    <w:rsid w:val="00EF163C"/>
    <w:rsid w:val="00EF16EB"/>
    <w:rsid w:val="00EF3322"/>
    <w:rsid w:val="00EF34F3"/>
    <w:rsid w:val="00EF4E73"/>
    <w:rsid w:val="00EF638A"/>
    <w:rsid w:val="00F02C88"/>
    <w:rsid w:val="00F0328B"/>
    <w:rsid w:val="00F04069"/>
    <w:rsid w:val="00F05715"/>
    <w:rsid w:val="00F06DCC"/>
    <w:rsid w:val="00F12D6F"/>
    <w:rsid w:val="00F12F11"/>
    <w:rsid w:val="00F14E37"/>
    <w:rsid w:val="00F16784"/>
    <w:rsid w:val="00F16DD6"/>
    <w:rsid w:val="00F1700F"/>
    <w:rsid w:val="00F1784A"/>
    <w:rsid w:val="00F200C1"/>
    <w:rsid w:val="00F2247D"/>
    <w:rsid w:val="00F224BE"/>
    <w:rsid w:val="00F23973"/>
    <w:rsid w:val="00F24804"/>
    <w:rsid w:val="00F25537"/>
    <w:rsid w:val="00F26779"/>
    <w:rsid w:val="00F3073D"/>
    <w:rsid w:val="00F325FF"/>
    <w:rsid w:val="00F32E76"/>
    <w:rsid w:val="00F33E7B"/>
    <w:rsid w:val="00F36584"/>
    <w:rsid w:val="00F36747"/>
    <w:rsid w:val="00F40571"/>
    <w:rsid w:val="00F40B6A"/>
    <w:rsid w:val="00F442D2"/>
    <w:rsid w:val="00F46389"/>
    <w:rsid w:val="00F46E8C"/>
    <w:rsid w:val="00F50506"/>
    <w:rsid w:val="00F50BD2"/>
    <w:rsid w:val="00F51E29"/>
    <w:rsid w:val="00F527DA"/>
    <w:rsid w:val="00F529A4"/>
    <w:rsid w:val="00F53559"/>
    <w:rsid w:val="00F53754"/>
    <w:rsid w:val="00F54CD8"/>
    <w:rsid w:val="00F5799C"/>
    <w:rsid w:val="00F602F4"/>
    <w:rsid w:val="00F60B98"/>
    <w:rsid w:val="00F60C52"/>
    <w:rsid w:val="00F622AC"/>
    <w:rsid w:val="00F62C9D"/>
    <w:rsid w:val="00F636AC"/>
    <w:rsid w:val="00F67E0D"/>
    <w:rsid w:val="00F705F1"/>
    <w:rsid w:val="00F71C36"/>
    <w:rsid w:val="00F73CC3"/>
    <w:rsid w:val="00F744D6"/>
    <w:rsid w:val="00F7769F"/>
    <w:rsid w:val="00F779B4"/>
    <w:rsid w:val="00F80C95"/>
    <w:rsid w:val="00F82A33"/>
    <w:rsid w:val="00F83C69"/>
    <w:rsid w:val="00F84807"/>
    <w:rsid w:val="00F850A8"/>
    <w:rsid w:val="00F854E5"/>
    <w:rsid w:val="00F94413"/>
    <w:rsid w:val="00F9544F"/>
    <w:rsid w:val="00F95E54"/>
    <w:rsid w:val="00F979BD"/>
    <w:rsid w:val="00F97B40"/>
    <w:rsid w:val="00FA03ED"/>
    <w:rsid w:val="00FA137A"/>
    <w:rsid w:val="00FA14DE"/>
    <w:rsid w:val="00FA2772"/>
    <w:rsid w:val="00FA2954"/>
    <w:rsid w:val="00FA2A16"/>
    <w:rsid w:val="00FA3436"/>
    <w:rsid w:val="00FA4FA6"/>
    <w:rsid w:val="00FA79F4"/>
    <w:rsid w:val="00FB14FF"/>
    <w:rsid w:val="00FB1C7F"/>
    <w:rsid w:val="00FB25DB"/>
    <w:rsid w:val="00FB25E1"/>
    <w:rsid w:val="00FB3A9D"/>
    <w:rsid w:val="00FB3BB0"/>
    <w:rsid w:val="00FB43A9"/>
    <w:rsid w:val="00FB561F"/>
    <w:rsid w:val="00FB68A9"/>
    <w:rsid w:val="00FB6D55"/>
    <w:rsid w:val="00FC0823"/>
    <w:rsid w:val="00FC0FAF"/>
    <w:rsid w:val="00FC1C27"/>
    <w:rsid w:val="00FC2E01"/>
    <w:rsid w:val="00FC335B"/>
    <w:rsid w:val="00FC437C"/>
    <w:rsid w:val="00FC498B"/>
    <w:rsid w:val="00FC50DE"/>
    <w:rsid w:val="00FC5B31"/>
    <w:rsid w:val="00FD134A"/>
    <w:rsid w:val="00FD1826"/>
    <w:rsid w:val="00FD670D"/>
    <w:rsid w:val="00FD6758"/>
    <w:rsid w:val="00FE1130"/>
    <w:rsid w:val="00FE13F1"/>
    <w:rsid w:val="00FE248A"/>
    <w:rsid w:val="00FE4406"/>
    <w:rsid w:val="00FE5202"/>
    <w:rsid w:val="00FE5817"/>
    <w:rsid w:val="00FE6178"/>
    <w:rsid w:val="00FF18B8"/>
    <w:rsid w:val="00FF35D4"/>
    <w:rsid w:val="00FF3DB8"/>
    <w:rsid w:val="00FF56FE"/>
    <w:rsid w:val="00FF786C"/>
    <w:rsid w:val="00FF7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15C41"/>
  <w15:docId w15:val="{DE6EE948-9E0F-4320-89C6-190840E0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934"/>
    <w:pPr>
      <w:spacing w:after="200" w:line="276" w:lineRule="auto"/>
    </w:pPr>
    <w:rPr>
      <w:rFonts w:ascii="Calibri" w:hAnsi="Calibri" w:cs="Calibri"/>
      <w:lang w:eastAsia="en-US"/>
    </w:rPr>
  </w:style>
  <w:style w:type="paragraph" w:styleId="Titolo1">
    <w:name w:val="heading 1"/>
    <w:basedOn w:val="Normale"/>
    <w:next w:val="Normale"/>
    <w:link w:val="Titolo1Carattere"/>
    <w:uiPriority w:val="99"/>
    <w:qFormat/>
    <w:rsid w:val="00116934"/>
    <w:pPr>
      <w:keepNext/>
      <w:spacing w:after="0" w:line="360" w:lineRule="auto"/>
      <w:jc w:val="center"/>
      <w:outlineLvl w:val="0"/>
    </w:pPr>
    <w:rPr>
      <w:rFonts w:ascii="Arial" w:hAnsi="Arial" w:cs="Arial"/>
      <w:b/>
      <w:bCs/>
      <w:sz w:val="24"/>
      <w:szCs w:val="24"/>
      <w:lang w:eastAsia="it-IT"/>
    </w:rPr>
  </w:style>
  <w:style w:type="paragraph" w:styleId="Titolo4">
    <w:name w:val="heading 4"/>
    <w:basedOn w:val="Normale"/>
    <w:next w:val="Normale"/>
    <w:link w:val="Titolo4Carattere"/>
    <w:uiPriority w:val="9"/>
    <w:semiHidden/>
    <w:unhideWhenUsed/>
    <w:qFormat/>
    <w:rsid w:val="0035487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6">
    <w:name w:val="heading 6"/>
    <w:basedOn w:val="Normale"/>
    <w:next w:val="Normale"/>
    <w:link w:val="Titolo6Carattere"/>
    <w:uiPriority w:val="99"/>
    <w:qFormat/>
    <w:rsid w:val="00116934"/>
    <w:pPr>
      <w:keepNext/>
      <w:spacing w:after="0" w:line="240" w:lineRule="auto"/>
      <w:outlineLvl w:val="5"/>
    </w:pPr>
    <w:rPr>
      <w:rFonts w:ascii="Garamond" w:hAnsi="Garamond" w:cs="Garamond"/>
      <w:i/>
      <w:iCs/>
      <w:sz w:val="24"/>
      <w:szCs w:val="24"/>
      <w:lang w:eastAsia="it-IT"/>
    </w:rPr>
  </w:style>
  <w:style w:type="paragraph" w:styleId="Titolo7">
    <w:name w:val="heading 7"/>
    <w:basedOn w:val="Normale"/>
    <w:next w:val="Normale"/>
    <w:link w:val="Titolo7Carattere"/>
    <w:uiPriority w:val="99"/>
    <w:qFormat/>
    <w:rsid w:val="00116934"/>
    <w:pPr>
      <w:keepNext/>
      <w:spacing w:after="0" w:line="240" w:lineRule="auto"/>
      <w:jc w:val="both"/>
      <w:outlineLvl w:val="6"/>
    </w:pPr>
    <w:rPr>
      <w:rFonts w:ascii="Garamond" w:hAnsi="Garamond" w:cs="Garamond"/>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16934"/>
    <w:rPr>
      <w:rFonts w:ascii="Arial" w:hAnsi="Arial" w:cs="Arial"/>
      <w:b/>
      <w:bCs/>
      <w:sz w:val="22"/>
      <w:szCs w:val="22"/>
    </w:rPr>
  </w:style>
  <w:style w:type="character" w:customStyle="1" w:styleId="Titolo6Carattere">
    <w:name w:val="Titolo 6 Carattere"/>
    <w:basedOn w:val="Carpredefinitoparagrafo"/>
    <w:link w:val="Titolo6"/>
    <w:uiPriority w:val="99"/>
    <w:rsid w:val="00116934"/>
    <w:rPr>
      <w:rFonts w:ascii="Garamond" w:hAnsi="Garamond" w:cs="Garamond"/>
      <w:i/>
      <w:iCs/>
      <w:sz w:val="24"/>
      <w:szCs w:val="24"/>
    </w:rPr>
  </w:style>
  <w:style w:type="character" w:customStyle="1" w:styleId="Titolo7Carattere">
    <w:name w:val="Titolo 7 Carattere"/>
    <w:basedOn w:val="Carpredefinitoparagrafo"/>
    <w:link w:val="Titolo7"/>
    <w:uiPriority w:val="99"/>
    <w:rsid w:val="00116934"/>
    <w:rPr>
      <w:rFonts w:ascii="Garamond" w:hAnsi="Garamond" w:cs="Garamond"/>
      <w:i/>
      <w:iCs/>
      <w:sz w:val="24"/>
      <w:szCs w:val="24"/>
    </w:rPr>
  </w:style>
  <w:style w:type="paragraph" w:styleId="Intestazione">
    <w:name w:val="header"/>
    <w:basedOn w:val="Normale"/>
    <w:link w:val="IntestazioneCarattere"/>
    <w:uiPriority w:val="99"/>
    <w:rsid w:val="00116934"/>
    <w:pPr>
      <w:tabs>
        <w:tab w:val="center" w:pos="4819"/>
        <w:tab w:val="right" w:pos="9638"/>
      </w:tabs>
    </w:pPr>
  </w:style>
  <w:style w:type="character" w:customStyle="1" w:styleId="IntestazioneCarattere">
    <w:name w:val="Intestazione Carattere"/>
    <w:basedOn w:val="Carpredefinitoparagrafo"/>
    <w:link w:val="Intestazione"/>
    <w:uiPriority w:val="99"/>
    <w:rsid w:val="00116934"/>
    <w:rPr>
      <w:rFonts w:ascii="Calibri" w:hAnsi="Calibri" w:cs="Calibri"/>
      <w:lang w:eastAsia="en-US"/>
    </w:rPr>
  </w:style>
  <w:style w:type="paragraph" w:styleId="Pidipagina">
    <w:name w:val="footer"/>
    <w:basedOn w:val="Normale"/>
    <w:link w:val="PidipaginaCarattere"/>
    <w:uiPriority w:val="99"/>
    <w:rsid w:val="00116934"/>
    <w:pPr>
      <w:tabs>
        <w:tab w:val="center" w:pos="4819"/>
        <w:tab w:val="right" w:pos="9638"/>
      </w:tabs>
    </w:pPr>
  </w:style>
  <w:style w:type="character" w:customStyle="1" w:styleId="PidipaginaCarattere">
    <w:name w:val="Piè di pagina Carattere"/>
    <w:basedOn w:val="Carpredefinitoparagrafo"/>
    <w:link w:val="Pidipagina"/>
    <w:uiPriority w:val="99"/>
    <w:rsid w:val="00116934"/>
    <w:rPr>
      <w:rFonts w:ascii="Calibri" w:hAnsi="Calibri" w:cs="Calibri"/>
      <w:sz w:val="22"/>
      <w:szCs w:val="22"/>
      <w:lang w:eastAsia="en-US"/>
    </w:rPr>
  </w:style>
  <w:style w:type="paragraph" w:styleId="Testofumetto">
    <w:name w:val="Balloon Text"/>
    <w:basedOn w:val="Normale"/>
    <w:link w:val="TestofumettoCarattere"/>
    <w:uiPriority w:val="99"/>
    <w:rsid w:val="00116934"/>
    <w:rPr>
      <w:rFonts w:ascii="Tahoma" w:hAnsi="Tahoma" w:cs="Tahoma"/>
      <w:sz w:val="16"/>
      <w:szCs w:val="16"/>
    </w:rPr>
  </w:style>
  <w:style w:type="character" w:customStyle="1" w:styleId="TestofumettoCarattere">
    <w:name w:val="Testo fumetto Carattere"/>
    <w:basedOn w:val="Carpredefinitoparagrafo"/>
    <w:link w:val="Testofumetto"/>
    <w:uiPriority w:val="99"/>
    <w:rsid w:val="00116934"/>
    <w:rPr>
      <w:rFonts w:ascii="Times New Roman" w:hAnsi="Times New Roman" w:cs="Times New Roman"/>
      <w:sz w:val="2"/>
      <w:szCs w:val="2"/>
      <w:lang w:eastAsia="en-U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116934"/>
    <w:pPr>
      <w:ind w:left="720"/>
    </w:pPr>
  </w:style>
  <w:style w:type="character" w:styleId="Collegamentoipertestuale">
    <w:name w:val="Hyperlink"/>
    <w:basedOn w:val="Carpredefinitoparagrafo"/>
    <w:uiPriority w:val="99"/>
    <w:rsid w:val="00116934"/>
    <w:rPr>
      <w:rFonts w:ascii="Times New Roman" w:hAnsi="Times New Roman" w:cs="Times New Roman"/>
      <w:color w:val="0000FF"/>
      <w:u w:val="single"/>
    </w:rPr>
  </w:style>
  <w:style w:type="paragraph" w:customStyle="1" w:styleId="Default">
    <w:name w:val="Default"/>
    <w:rsid w:val="00116934"/>
    <w:pPr>
      <w:autoSpaceDE w:val="0"/>
      <w:autoSpaceDN w:val="0"/>
      <w:adjustRightInd w:val="0"/>
    </w:pPr>
    <w:rPr>
      <w:rFonts w:ascii="Arial" w:hAnsi="Arial" w:cs="Arial"/>
      <w:color w:val="000000"/>
      <w:sz w:val="24"/>
      <w:szCs w:val="24"/>
    </w:rPr>
  </w:style>
  <w:style w:type="paragraph" w:customStyle="1" w:styleId="Corpodeltesto1">
    <w:name w:val="Corpo del testo1"/>
    <w:basedOn w:val="Normale"/>
    <w:uiPriority w:val="99"/>
    <w:rsid w:val="00116934"/>
    <w:pPr>
      <w:spacing w:after="0" w:line="360" w:lineRule="auto"/>
      <w:jc w:val="both"/>
    </w:pPr>
    <w:rPr>
      <w:rFonts w:ascii="Arial" w:hAnsi="Arial" w:cs="Arial"/>
      <w:sz w:val="24"/>
      <w:szCs w:val="24"/>
      <w:lang w:eastAsia="it-IT"/>
    </w:rPr>
  </w:style>
  <w:style w:type="character" w:customStyle="1" w:styleId="CorpodeltestoCarattere">
    <w:name w:val="Corpo del testo Carattere"/>
    <w:uiPriority w:val="99"/>
    <w:rsid w:val="00116934"/>
    <w:rPr>
      <w:rFonts w:ascii="Arial" w:hAnsi="Arial" w:cs="Arial"/>
      <w:sz w:val="22"/>
      <w:szCs w:val="22"/>
    </w:rPr>
  </w:style>
  <w:style w:type="character" w:styleId="Enfasicorsivo">
    <w:name w:val="Emphasis"/>
    <w:basedOn w:val="Carpredefinitoparagrafo"/>
    <w:uiPriority w:val="99"/>
    <w:qFormat/>
    <w:rsid w:val="00116934"/>
    <w:rPr>
      <w:rFonts w:ascii="Times New Roman" w:hAnsi="Times New Roman" w:cs="Times New Roman"/>
      <w:i/>
      <w:iCs/>
    </w:rPr>
  </w:style>
  <w:style w:type="paragraph" w:styleId="Testonotadichiusura">
    <w:name w:val="endnote text"/>
    <w:basedOn w:val="Normale"/>
    <w:link w:val="TestonotadichiusuraCarattere"/>
    <w:uiPriority w:val="99"/>
    <w:rsid w:val="0011693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116934"/>
    <w:rPr>
      <w:rFonts w:ascii="Calibri" w:hAnsi="Calibri" w:cs="Calibri"/>
      <w:lang w:eastAsia="en-US"/>
    </w:rPr>
  </w:style>
  <w:style w:type="character" w:styleId="Rimandonotadichiusura">
    <w:name w:val="endnote reference"/>
    <w:basedOn w:val="Carpredefinitoparagrafo"/>
    <w:uiPriority w:val="99"/>
    <w:rsid w:val="00116934"/>
    <w:rPr>
      <w:rFonts w:ascii="Times New Roman" w:hAnsi="Times New Roman" w:cs="Times New Roman"/>
      <w:vertAlign w:val="superscript"/>
    </w:rPr>
  </w:style>
  <w:style w:type="character" w:styleId="Rimandocommento">
    <w:name w:val="annotation reference"/>
    <w:basedOn w:val="Carpredefinitoparagrafo"/>
    <w:uiPriority w:val="99"/>
    <w:rsid w:val="00116934"/>
    <w:rPr>
      <w:rFonts w:ascii="Times New Roman" w:hAnsi="Times New Roman" w:cs="Times New Roman"/>
      <w:sz w:val="16"/>
      <w:szCs w:val="16"/>
    </w:rPr>
  </w:style>
  <w:style w:type="paragraph" w:styleId="Testocommento">
    <w:name w:val="annotation text"/>
    <w:basedOn w:val="Normale"/>
    <w:link w:val="TestocommentoCarattere"/>
    <w:uiPriority w:val="99"/>
    <w:rsid w:val="00116934"/>
    <w:pPr>
      <w:spacing w:line="240" w:lineRule="auto"/>
    </w:pPr>
    <w:rPr>
      <w:sz w:val="20"/>
      <w:szCs w:val="20"/>
    </w:rPr>
  </w:style>
  <w:style w:type="character" w:customStyle="1" w:styleId="TestocommentoCarattere">
    <w:name w:val="Testo commento Carattere"/>
    <w:basedOn w:val="Carpredefinitoparagrafo"/>
    <w:link w:val="Testocommento"/>
    <w:uiPriority w:val="99"/>
    <w:rsid w:val="00116934"/>
    <w:rPr>
      <w:rFonts w:ascii="Calibri" w:hAnsi="Calibri" w:cs="Calibri"/>
      <w:lang w:eastAsia="en-US"/>
    </w:rPr>
  </w:style>
  <w:style w:type="paragraph" w:styleId="Soggettocommento">
    <w:name w:val="annotation subject"/>
    <w:basedOn w:val="Testocommento"/>
    <w:next w:val="Testocommento"/>
    <w:link w:val="SoggettocommentoCarattere"/>
    <w:uiPriority w:val="99"/>
    <w:rsid w:val="00116934"/>
    <w:rPr>
      <w:b/>
      <w:bCs/>
    </w:rPr>
  </w:style>
  <w:style w:type="character" w:customStyle="1" w:styleId="SoggettocommentoCarattere">
    <w:name w:val="Soggetto commento Carattere"/>
    <w:basedOn w:val="TestocommentoCarattere"/>
    <w:link w:val="Soggettocommento"/>
    <w:uiPriority w:val="99"/>
    <w:rsid w:val="00116934"/>
    <w:rPr>
      <w:rFonts w:ascii="Calibri" w:hAnsi="Calibri" w:cs="Calibri"/>
      <w:b/>
      <w:bCs/>
      <w:lang w:eastAsia="en-US"/>
    </w:rPr>
  </w:style>
  <w:style w:type="paragraph" w:styleId="Revisione">
    <w:name w:val="Revision"/>
    <w:hidden/>
    <w:uiPriority w:val="99"/>
    <w:rsid w:val="00116934"/>
    <w:rPr>
      <w:rFonts w:ascii="Calibri" w:hAnsi="Calibri" w:cs="Calibri"/>
      <w:lang w:eastAsia="en-US"/>
    </w:rPr>
  </w:style>
  <w:style w:type="character" w:styleId="Menzione">
    <w:name w:val="Mention"/>
    <w:basedOn w:val="Carpredefinitoparagrafo"/>
    <w:uiPriority w:val="99"/>
    <w:semiHidden/>
    <w:unhideWhenUsed/>
    <w:rsid w:val="008E34A0"/>
    <w:rPr>
      <w:color w:val="2B579A"/>
      <w:shd w:val="clear" w:color="auto" w:fill="E6E6E6"/>
    </w:rPr>
  </w:style>
  <w:style w:type="paragraph" w:styleId="Corpodeltesto2">
    <w:name w:val="Body Text 2"/>
    <w:basedOn w:val="Normale"/>
    <w:link w:val="Corpodeltesto2Carattere"/>
    <w:rsid w:val="008E34A0"/>
    <w:pPr>
      <w:spacing w:after="0" w:line="240" w:lineRule="auto"/>
      <w:jc w:val="center"/>
    </w:pPr>
    <w:rPr>
      <w:rFonts w:ascii="Times New Roman" w:eastAsia="Times New Roman" w:hAnsi="Times New Roman" w:cs="Times New Roman"/>
      <w:b/>
      <w:bCs/>
      <w:i/>
      <w:iCs/>
      <w:sz w:val="24"/>
      <w:szCs w:val="20"/>
      <w:lang w:eastAsia="it-IT"/>
    </w:rPr>
  </w:style>
  <w:style w:type="character" w:customStyle="1" w:styleId="Corpodeltesto2Carattere">
    <w:name w:val="Corpo del testo 2 Carattere"/>
    <w:basedOn w:val="Carpredefinitoparagrafo"/>
    <w:link w:val="Corpodeltesto2"/>
    <w:rsid w:val="008E34A0"/>
    <w:rPr>
      <w:rFonts w:ascii="Times New Roman" w:eastAsia="Times New Roman" w:hAnsi="Times New Roman" w:cs="Times New Roman"/>
      <w:b/>
      <w:bCs/>
      <w:i/>
      <w:iCs/>
      <w:sz w:val="24"/>
      <w:szCs w:val="20"/>
    </w:rPr>
  </w:style>
  <w:style w:type="paragraph" w:styleId="Corpotesto">
    <w:name w:val="Body Text"/>
    <w:basedOn w:val="Normale"/>
    <w:link w:val="CorpotestoCarattere"/>
    <w:uiPriority w:val="99"/>
    <w:unhideWhenUsed/>
    <w:rsid w:val="00E90724"/>
    <w:pPr>
      <w:spacing w:after="120"/>
    </w:pPr>
  </w:style>
  <w:style w:type="character" w:customStyle="1" w:styleId="CorpotestoCarattere">
    <w:name w:val="Corpo testo Carattere"/>
    <w:basedOn w:val="Carpredefinitoparagrafo"/>
    <w:link w:val="Corpotesto"/>
    <w:uiPriority w:val="99"/>
    <w:rsid w:val="00E90724"/>
    <w:rPr>
      <w:rFonts w:ascii="Calibri" w:hAnsi="Calibri" w:cs="Calibri"/>
      <w:lang w:eastAsia="en-US"/>
    </w:rPr>
  </w:style>
  <w:style w:type="character" w:styleId="Rimandonotaapidipagina">
    <w:name w:val="footnote reference"/>
    <w:basedOn w:val="Carpredefinitoparagrafo"/>
    <w:uiPriority w:val="99"/>
    <w:semiHidden/>
    <w:unhideWhenUsed/>
    <w:rsid w:val="00FF3DB8"/>
    <w:rPr>
      <w:vertAlign w:val="superscript"/>
    </w:rPr>
  </w:style>
  <w:style w:type="character" w:customStyle="1" w:styleId="Titolo4Carattere">
    <w:name w:val="Titolo 4 Carattere"/>
    <w:basedOn w:val="Carpredefinitoparagrafo"/>
    <w:link w:val="Titolo4"/>
    <w:uiPriority w:val="9"/>
    <w:semiHidden/>
    <w:rsid w:val="0035487B"/>
    <w:rPr>
      <w:rFonts w:asciiTheme="majorHAnsi" w:eastAsiaTheme="majorEastAsia" w:hAnsiTheme="majorHAnsi" w:cstheme="majorBidi"/>
      <w:i/>
      <w:iCs/>
      <w:color w:val="365F91" w:themeColor="accent1" w:themeShade="BF"/>
      <w:lang w:eastAsia="en-US"/>
    </w:rPr>
  </w:style>
  <w:style w:type="paragraph" w:styleId="Nessunaspaziatura">
    <w:name w:val="No Spacing"/>
    <w:uiPriority w:val="1"/>
    <w:qFormat/>
    <w:rsid w:val="003E210D"/>
    <w:rPr>
      <w:rFonts w:ascii="Calibri" w:hAnsi="Calibri" w:cs="Calibri"/>
      <w:lang w:eastAsia="en-US"/>
    </w:rPr>
  </w:style>
  <w:style w:type="paragraph" w:styleId="NormaleWeb">
    <w:name w:val="Normal (Web)"/>
    <w:basedOn w:val="Normale"/>
    <w:uiPriority w:val="99"/>
    <w:unhideWhenUsed/>
    <w:rsid w:val="007A766E"/>
    <w:rPr>
      <w:rFonts w:ascii="Times New Roman" w:hAnsi="Times New Roman" w:cs="Times New Roman"/>
      <w:sz w:val="24"/>
      <w:szCs w:val="24"/>
    </w:rPr>
  </w:style>
  <w:style w:type="table" w:styleId="Grigliatabella">
    <w:name w:val="Table Grid"/>
    <w:basedOn w:val="Tabellanormale"/>
    <w:uiPriority w:val="39"/>
    <w:rsid w:val="00CE505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5440B"/>
    <w:rPr>
      <w:color w:val="605E5C"/>
      <w:shd w:val="clear" w:color="auto" w:fill="E1DFDD"/>
    </w:rPr>
  </w:style>
  <w:style w:type="paragraph" w:styleId="Titolo">
    <w:name w:val="Title"/>
    <w:basedOn w:val="Normale"/>
    <w:link w:val="TitoloCarattere"/>
    <w:uiPriority w:val="10"/>
    <w:qFormat/>
    <w:rsid w:val="000E64FA"/>
    <w:pPr>
      <w:widowControl w:val="0"/>
      <w:autoSpaceDE w:val="0"/>
      <w:autoSpaceDN w:val="0"/>
      <w:spacing w:after="0" w:line="563" w:lineRule="exact"/>
      <w:ind w:left="714"/>
    </w:pPr>
    <w:rPr>
      <w:rFonts w:eastAsia="Calibri"/>
      <w:b/>
      <w:bCs/>
      <w:sz w:val="48"/>
      <w:szCs w:val="48"/>
    </w:rPr>
  </w:style>
  <w:style w:type="character" w:customStyle="1" w:styleId="TitoloCarattere">
    <w:name w:val="Titolo Carattere"/>
    <w:basedOn w:val="Carpredefinitoparagrafo"/>
    <w:link w:val="Titolo"/>
    <w:uiPriority w:val="10"/>
    <w:rsid w:val="000E64FA"/>
    <w:rPr>
      <w:rFonts w:ascii="Calibri" w:eastAsia="Calibri" w:hAnsi="Calibri" w:cs="Calibri"/>
      <w:b/>
      <w:bCs/>
      <w:sz w:val="48"/>
      <w:szCs w:val="48"/>
      <w:lang w:eastAsia="en-US"/>
    </w:rPr>
  </w:style>
  <w:style w:type="character" w:customStyle="1" w:styleId="text-format-content">
    <w:name w:val="text-format-content"/>
    <w:basedOn w:val="Carpredefinitoparagrafo"/>
    <w:rsid w:val="0093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1919">
      <w:bodyDiv w:val="1"/>
      <w:marLeft w:val="0"/>
      <w:marRight w:val="0"/>
      <w:marTop w:val="0"/>
      <w:marBottom w:val="0"/>
      <w:divBdr>
        <w:top w:val="none" w:sz="0" w:space="0" w:color="auto"/>
        <w:left w:val="none" w:sz="0" w:space="0" w:color="auto"/>
        <w:bottom w:val="none" w:sz="0" w:space="0" w:color="auto"/>
        <w:right w:val="none" w:sz="0" w:space="0" w:color="auto"/>
      </w:divBdr>
    </w:div>
    <w:div w:id="98723296">
      <w:bodyDiv w:val="1"/>
      <w:marLeft w:val="0"/>
      <w:marRight w:val="0"/>
      <w:marTop w:val="0"/>
      <w:marBottom w:val="0"/>
      <w:divBdr>
        <w:top w:val="none" w:sz="0" w:space="0" w:color="auto"/>
        <w:left w:val="none" w:sz="0" w:space="0" w:color="auto"/>
        <w:bottom w:val="none" w:sz="0" w:space="0" w:color="auto"/>
        <w:right w:val="none" w:sz="0" w:space="0" w:color="auto"/>
      </w:divBdr>
    </w:div>
    <w:div w:id="123157905">
      <w:bodyDiv w:val="1"/>
      <w:marLeft w:val="0"/>
      <w:marRight w:val="0"/>
      <w:marTop w:val="0"/>
      <w:marBottom w:val="0"/>
      <w:divBdr>
        <w:top w:val="none" w:sz="0" w:space="0" w:color="auto"/>
        <w:left w:val="none" w:sz="0" w:space="0" w:color="auto"/>
        <w:bottom w:val="none" w:sz="0" w:space="0" w:color="auto"/>
        <w:right w:val="none" w:sz="0" w:space="0" w:color="auto"/>
      </w:divBdr>
    </w:div>
    <w:div w:id="244268676">
      <w:bodyDiv w:val="1"/>
      <w:marLeft w:val="0"/>
      <w:marRight w:val="0"/>
      <w:marTop w:val="0"/>
      <w:marBottom w:val="0"/>
      <w:divBdr>
        <w:top w:val="none" w:sz="0" w:space="0" w:color="auto"/>
        <w:left w:val="none" w:sz="0" w:space="0" w:color="auto"/>
        <w:bottom w:val="none" w:sz="0" w:space="0" w:color="auto"/>
        <w:right w:val="none" w:sz="0" w:space="0" w:color="auto"/>
      </w:divBdr>
    </w:div>
    <w:div w:id="340549318">
      <w:bodyDiv w:val="1"/>
      <w:marLeft w:val="0"/>
      <w:marRight w:val="0"/>
      <w:marTop w:val="0"/>
      <w:marBottom w:val="0"/>
      <w:divBdr>
        <w:top w:val="none" w:sz="0" w:space="0" w:color="auto"/>
        <w:left w:val="none" w:sz="0" w:space="0" w:color="auto"/>
        <w:bottom w:val="none" w:sz="0" w:space="0" w:color="auto"/>
        <w:right w:val="none" w:sz="0" w:space="0" w:color="auto"/>
      </w:divBdr>
    </w:div>
    <w:div w:id="352996087">
      <w:bodyDiv w:val="1"/>
      <w:marLeft w:val="0"/>
      <w:marRight w:val="0"/>
      <w:marTop w:val="0"/>
      <w:marBottom w:val="0"/>
      <w:divBdr>
        <w:top w:val="none" w:sz="0" w:space="0" w:color="auto"/>
        <w:left w:val="none" w:sz="0" w:space="0" w:color="auto"/>
        <w:bottom w:val="none" w:sz="0" w:space="0" w:color="auto"/>
        <w:right w:val="none" w:sz="0" w:space="0" w:color="auto"/>
      </w:divBdr>
    </w:div>
    <w:div w:id="392043458">
      <w:bodyDiv w:val="1"/>
      <w:marLeft w:val="0"/>
      <w:marRight w:val="0"/>
      <w:marTop w:val="0"/>
      <w:marBottom w:val="0"/>
      <w:divBdr>
        <w:top w:val="none" w:sz="0" w:space="0" w:color="auto"/>
        <w:left w:val="none" w:sz="0" w:space="0" w:color="auto"/>
        <w:bottom w:val="none" w:sz="0" w:space="0" w:color="auto"/>
        <w:right w:val="none" w:sz="0" w:space="0" w:color="auto"/>
      </w:divBdr>
    </w:div>
    <w:div w:id="417096910">
      <w:bodyDiv w:val="1"/>
      <w:marLeft w:val="0"/>
      <w:marRight w:val="0"/>
      <w:marTop w:val="0"/>
      <w:marBottom w:val="0"/>
      <w:divBdr>
        <w:top w:val="none" w:sz="0" w:space="0" w:color="auto"/>
        <w:left w:val="none" w:sz="0" w:space="0" w:color="auto"/>
        <w:bottom w:val="none" w:sz="0" w:space="0" w:color="auto"/>
        <w:right w:val="none" w:sz="0" w:space="0" w:color="auto"/>
      </w:divBdr>
    </w:div>
    <w:div w:id="485898789">
      <w:bodyDiv w:val="1"/>
      <w:marLeft w:val="0"/>
      <w:marRight w:val="0"/>
      <w:marTop w:val="0"/>
      <w:marBottom w:val="0"/>
      <w:divBdr>
        <w:top w:val="none" w:sz="0" w:space="0" w:color="auto"/>
        <w:left w:val="none" w:sz="0" w:space="0" w:color="auto"/>
        <w:bottom w:val="none" w:sz="0" w:space="0" w:color="auto"/>
        <w:right w:val="none" w:sz="0" w:space="0" w:color="auto"/>
      </w:divBdr>
      <w:divsChild>
        <w:div w:id="547840648">
          <w:marLeft w:val="0"/>
          <w:marRight w:val="0"/>
          <w:marTop w:val="0"/>
          <w:marBottom w:val="0"/>
          <w:divBdr>
            <w:top w:val="none" w:sz="0" w:space="0" w:color="auto"/>
            <w:left w:val="none" w:sz="0" w:space="0" w:color="auto"/>
            <w:bottom w:val="none" w:sz="0" w:space="0" w:color="auto"/>
            <w:right w:val="none" w:sz="0" w:space="0" w:color="auto"/>
          </w:divBdr>
        </w:div>
        <w:div w:id="779643702">
          <w:marLeft w:val="0"/>
          <w:marRight w:val="0"/>
          <w:marTop w:val="0"/>
          <w:marBottom w:val="0"/>
          <w:divBdr>
            <w:top w:val="none" w:sz="0" w:space="0" w:color="auto"/>
            <w:left w:val="none" w:sz="0" w:space="0" w:color="auto"/>
            <w:bottom w:val="none" w:sz="0" w:space="0" w:color="auto"/>
            <w:right w:val="none" w:sz="0" w:space="0" w:color="auto"/>
          </w:divBdr>
        </w:div>
      </w:divsChild>
    </w:div>
    <w:div w:id="542981266">
      <w:bodyDiv w:val="1"/>
      <w:marLeft w:val="0"/>
      <w:marRight w:val="0"/>
      <w:marTop w:val="0"/>
      <w:marBottom w:val="0"/>
      <w:divBdr>
        <w:top w:val="none" w:sz="0" w:space="0" w:color="auto"/>
        <w:left w:val="none" w:sz="0" w:space="0" w:color="auto"/>
        <w:bottom w:val="none" w:sz="0" w:space="0" w:color="auto"/>
        <w:right w:val="none" w:sz="0" w:space="0" w:color="auto"/>
      </w:divBdr>
    </w:div>
    <w:div w:id="665134339">
      <w:bodyDiv w:val="1"/>
      <w:marLeft w:val="0"/>
      <w:marRight w:val="0"/>
      <w:marTop w:val="0"/>
      <w:marBottom w:val="0"/>
      <w:divBdr>
        <w:top w:val="none" w:sz="0" w:space="0" w:color="auto"/>
        <w:left w:val="none" w:sz="0" w:space="0" w:color="auto"/>
        <w:bottom w:val="none" w:sz="0" w:space="0" w:color="auto"/>
        <w:right w:val="none" w:sz="0" w:space="0" w:color="auto"/>
      </w:divBdr>
      <w:divsChild>
        <w:div w:id="1497964944">
          <w:marLeft w:val="0"/>
          <w:marRight w:val="0"/>
          <w:marTop w:val="0"/>
          <w:marBottom w:val="0"/>
          <w:divBdr>
            <w:top w:val="none" w:sz="0" w:space="0" w:color="auto"/>
            <w:left w:val="none" w:sz="0" w:space="0" w:color="auto"/>
            <w:bottom w:val="none" w:sz="0" w:space="0" w:color="auto"/>
            <w:right w:val="none" w:sz="0" w:space="0" w:color="auto"/>
          </w:divBdr>
        </w:div>
      </w:divsChild>
    </w:div>
    <w:div w:id="791216919">
      <w:bodyDiv w:val="1"/>
      <w:marLeft w:val="0"/>
      <w:marRight w:val="0"/>
      <w:marTop w:val="0"/>
      <w:marBottom w:val="0"/>
      <w:divBdr>
        <w:top w:val="none" w:sz="0" w:space="0" w:color="auto"/>
        <w:left w:val="none" w:sz="0" w:space="0" w:color="auto"/>
        <w:bottom w:val="none" w:sz="0" w:space="0" w:color="auto"/>
        <w:right w:val="none" w:sz="0" w:space="0" w:color="auto"/>
      </w:divBdr>
    </w:div>
    <w:div w:id="901719930">
      <w:bodyDiv w:val="1"/>
      <w:marLeft w:val="0"/>
      <w:marRight w:val="0"/>
      <w:marTop w:val="0"/>
      <w:marBottom w:val="0"/>
      <w:divBdr>
        <w:top w:val="none" w:sz="0" w:space="0" w:color="auto"/>
        <w:left w:val="none" w:sz="0" w:space="0" w:color="auto"/>
        <w:bottom w:val="none" w:sz="0" w:space="0" w:color="auto"/>
        <w:right w:val="none" w:sz="0" w:space="0" w:color="auto"/>
      </w:divBdr>
    </w:div>
    <w:div w:id="1159804971">
      <w:bodyDiv w:val="1"/>
      <w:marLeft w:val="0"/>
      <w:marRight w:val="0"/>
      <w:marTop w:val="0"/>
      <w:marBottom w:val="0"/>
      <w:divBdr>
        <w:top w:val="none" w:sz="0" w:space="0" w:color="auto"/>
        <w:left w:val="none" w:sz="0" w:space="0" w:color="auto"/>
        <w:bottom w:val="none" w:sz="0" w:space="0" w:color="auto"/>
        <w:right w:val="none" w:sz="0" w:space="0" w:color="auto"/>
      </w:divBdr>
    </w:div>
    <w:div w:id="1512842289">
      <w:bodyDiv w:val="1"/>
      <w:marLeft w:val="0"/>
      <w:marRight w:val="0"/>
      <w:marTop w:val="0"/>
      <w:marBottom w:val="0"/>
      <w:divBdr>
        <w:top w:val="none" w:sz="0" w:space="0" w:color="auto"/>
        <w:left w:val="none" w:sz="0" w:space="0" w:color="auto"/>
        <w:bottom w:val="none" w:sz="0" w:space="0" w:color="auto"/>
        <w:right w:val="none" w:sz="0" w:space="0" w:color="auto"/>
      </w:divBdr>
    </w:div>
    <w:div w:id="1625499635">
      <w:bodyDiv w:val="1"/>
      <w:marLeft w:val="0"/>
      <w:marRight w:val="0"/>
      <w:marTop w:val="0"/>
      <w:marBottom w:val="0"/>
      <w:divBdr>
        <w:top w:val="none" w:sz="0" w:space="0" w:color="auto"/>
        <w:left w:val="none" w:sz="0" w:space="0" w:color="auto"/>
        <w:bottom w:val="none" w:sz="0" w:space="0" w:color="auto"/>
        <w:right w:val="none" w:sz="0" w:space="0" w:color="auto"/>
      </w:divBdr>
      <w:divsChild>
        <w:div w:id="1096171971">
          <w:marLeft w:val="0"/>
          <w:marRight w:val="0"/>
          <w:marTop w:val="0"/>
          <w:marBottom w:val="0"/>
          <w:divBdr>
            <w:top w:val="none" w:sz="0" w:space="0" w:color="auto"/>
            <w:left w:val="none" w:sz="0" w:space="0" w:color="auto"/>
            <w:bottom w:val="none" w:sz="0" w:space="0" w:color="auto"/>
            <w:right w:val="none" w:sz="0" w:space="0" w:color="auto"/>
          </w:divBdr>
        </w:div>
        <w:div w:id="1835221102">
          <w:marLeft w:val="0"/>
          <w:marRight w:val="0"/>
          <w:marTop w:val="0"/>
          <w:marBottom w:val="0"/>
          <w:divBdr>
            <w:top w:val="none" w:sz="0" w:space="0" w:color="auto"/>
            <w:left w:val="none" w:sz="0" w:space="0" w:color="auto"/>
            <w:bottom w:val="none" w:sz="0" w:space="0" w:color="auto"/>
            <w:right w:val="none" w:sz="0" w:space="0" w:color="auto"/>
          </w:divBdr>
        </w:div>
      </w:divsChild>
    </w:div>
    <w:div w:id="1781799783">
      <w:bodyDiv w:val="1"/>
      <w:marLeft w:val="0"/>
      <w:marRight w:val="0"/>
      <w:marTop w:val="0"/>
      <w:marBottom w:val="0"/>
      <w:divBdr>
        <w:top w:val="none" w:sz="0" w:space="0" w:color="auto"/>
        <w:left w:val="none" w:sz="0" w:space="0" w:color="auto"/>
        <w:bottom w:val="none" w:sz="0" w:space="0" w:color="auto"/>
        <w:right w:val="none" w:sz="0" w:space="0" w:color="auto"/>
      </w:divBdr>
      <w:divsChild>
        <w:div w:id="1546941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303301">
      <w:bodyDiv w:val="1"/>
      <w:marLeft w:val="0"/>
      <w:marRight w:val="0"/>
      <w:marTop w:val="0"/>
      <w:marBottom w:val="0"/>
      <w:divBdr>
        <w:top w:val="none" w:sz="0" w:space="0" w:color="auto"/>
        <w:left w:val="none" w:sz="0" w:space="0" w:color="auto"/>
        <w:bottom w:val="none" w:sz="0" w:space="0" w:color="auto"/>
        <w:right w:val="none" w:sz="0" w:space="0" w:color="auto"/>
      </w:divBdr>
    </w:div>
    <w:div w:id="1825855085">
      <w:bodyDiv w:val="1"/>
      <w:marLeft w:val="0"/>
      <w:marRight w:val="0"/>
      <w:marTop w:val="0"/>
      <w:marBottom w:val="0"/>
      <w:divBdr>
        <w:top w:val="none" w:sz="0" w:space="0" w:color="auto"/>
        <w:left w:val="none" w:sz="0" w:space="0" w:color="auto"/>
        <w:bottom w:val="none" w:sz="0" w:space="0" w:color="auto"/>
        <w:right w:val="none" w:sz="0" w:space="0" w:color="auto"/>
      </w:divBdr>
      <w:divsChild>
        <w:div w:id="36324857">
          <w:marLeft w:val="0"/>
          <w:marRight w:val="0"/>
          <w:marTop w:val="0"/>
          <w:marBottom w:val="0"/>
          <w:divBdr>
            <w:top w:val="none" w:sz="0" w:space="0" w:color="auto"/>
            <w:left w:val="none" w:sz="0" w:space="0" w:color="auto"/>
            <w:bottom w:val="none" w:sz="0" w:space="0" w:color="auto"/>
            <w:right w:val="none" w:sz="0" w:space="0" w:color="auto"/>
          </w:divBdr>
        </w:div>
      </w:divsChild>
    </w:div>
    <w:div w:id="20985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fondoforte.it" TargetMode="External"/><Relationship Id="rId13" Type="http://schemas.openxmlformats.org/officeDocument/2006/relationships/hyperlink" Target="mailto:rpdprivacy@fondofor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fondofort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fondoforte.it" TargetMode="External"/><Relationship Id="rId4" Type="http://schemas.openxmlformats.org/officeDocument/2006/relationships/settings" Target="settings.xml"/><Relationship Id="rId9" Type="http://schemas.openxmlformats.org/officeDocument/2006/relationships/hyperlink" Target="http://www.fondofort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D177-BC08-4A2B-B435-7AA627E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1066</Words>
  <Characters>6078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carta intestata</vt:lpstr>
    </vt:vector>
  </TitlesOfParts>
  <Manager/>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Eventi e seminari</dc:title>
  <dc:subject>carta intestata</dc:subject>
  <dc:creator>m.barbiani@fondoforte.it</dc:creator>
  <cp:keywords>Informativa Privacy Eventi e seminari</cp:keywords>
  <cp:lastModifiedBy>f.marino@fondoforte.it</cp:lastModifiedBy>
  <cp:revision>3</cp:revision>
  <cp:lastPrinted>2026-05-13T12:36:00Z</cp:lastPrinted>
  <dcterms:created xsi:type="dcterms:W3CDTF">2026-05-15T07:52:00Z</dcterms:created>
  <dcterms:modified xsi:type="dcterms:W3CDTF">2026-05-15T08:42:00Z</dcterms:modified>
</cp:coreProperties>
</file>